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AED" w:rsidRPr="00D75AED" w:rsidRDefault="00D75AED" w:rsidP="00D75AED">
      <w:pPr>
        <w:suppressAutoHyphens w:val="0"/>
        <w:spacing w:after="0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 w:rsidRPr="00D75AED">
        <w:rPr>
          <w:rFonts w:ascii="Times New Roman" w:hAnsi="Times New Roman" w:cs="Times New Roman"/>
          <w:sz w:val="24"/>
          <w:szCs w:val="24"/>
          <w:lang w:eastAsia="en-US"/>
        </w:rPr>
        <w:t>Муниципальное бюджетное дошкольное образовательное учреждение</w:t>
      </w:r>
    </w:p>
    <w:p w:rsidR="00D75AED" w:rsidRPr="00D75AED" w:rsidRDefault="00D75AED" w:rsidP="00D75AED">
      <w:pPr>
        <w:suppressAutoHyphens w:val="0"/>
        <w:spacing w:after="0"/>
        <w:ind w:left="-567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proofErr w:type="spellStart"/>
      <w:r w:rsidRPr="00D75AED">
        <w:rPr>
          <w:rFonts w:ascii="Times New Roman" w:hAnsi="Times New Roman" w:cs="Times New Roman"/>
          <w:sz w:val="24"/>
          <w:szCs w:val="24"/>
          <w:lang w:eastAsia="en-US"/>
        </w:rPr>
        <w:t>Малоелгинский</w:t>
      </w:r>
      <w:proofErr w:type="spellEnd"/>
      <w:r w:rsidRPr="00D75AED">
        <w:rPr>
          <w:rFonts w:ascii="Times New Roman" w:hAnsi="Times New Roman" w:cs="Times New Roman"/>
          <w:sz w:val="24"/>
          <w:szCs w:val="24"/>
          <w:lang w:eastAsia="en-US"/>
        </w:rPr>
        <w:t xml:space="preserve"> детский сад «</w:t>
      </w:r>
      <w:proofErr w:type="spellStart"/>
      <w:r w:rsidRPr="00D75AED">
        <w:rPr>
          <w:rFonts w:ascii="Times New Roman" w:hAnsi="Times New Roman" w:cs="Times New Roman"/>
          <w:sz w:val="24"/>
          <w:szCs w:val="24"/>
          <w:lang w:eastAsia="en-US"/>
        </w:rPr>
        <w:t>Алтынчэч</w:t>
      </w:r>
      <w:proofErr w:type="spellEnd"/>
      <w:r w:rsidRPr="00D75AED">
        <w:rPr>
          <w:rFonts w:ascii="Times New Roman" w:hAnsi="Times New Roman" w:cs="Times New Roman"/>
          <w:sz w:val="24"/>
          <w:szCs w:val="24"/>
          <w:lang w:eastAsia="en-US"/>
        </w:rPr>
        <w:t>»</w:t>
      </w:r>
    </w:p>
    <w:p w:rsidR="00D75AED" w:rsidRPr="00D75AED" w:rsidRDefault="00D75AED" w:rsidP="00D75AED">
      <w:pPr>
        <w:suppressAutoHyphens w:val="0"/>
        <w:spacing w:after="0"/>
        <w:ind w:left="-567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 w:rsidRPr="00D75AED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proofErr w:type="spellStart"/>
      <w:r w:rsidRPr="00D75AED">
        <w:rPr>
          <w:rFonts w:ascii="Times New Roman" w:hAnsi="Times New Roman" w:cs="Times New Roman"/>
          <w:sz w:val="24"/>
          <w:szCs w:val="24"/>
          <w:lang w:eastAsia="en-US"/>
        </w:rPr>
        <w:t>Лаишевского</w:t>
      </w:r>
      <w:proofErr w:type="spellEnd"/>
      <w:r w:rsidRPr="00D75AED">
        <w:rPr>
          <w:rFonts w:ascii="Times New Roman" w:hAnsi="Times New Roman" w:cs="Times New Roman"/>
          <w:sz w:val="24"/>
          <w:szCs w:val="24"/>
          <w:lang w:eastAsia="en-US"/>
        </w:rPr>
        <w:t xml:space="preserve"> муниципального района Республики Татарстан</w:t>
      </w:r>
    </w:p>
    <w:p w:rsidR="00D75AED" w:rsidRPr="00D75AED" w:rsidRDefault="00D75AED" w:rsidP="00D75AED">
      <w:pPr>
        <w:suppressAutoHyphens w:val="0"/>
        <w:spacing w:after="0"/>
        <w:ind w:left="-567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 w:rsidRPr="00D75AED">
        <w:rPr>
          <w:rFonts w:ascii="Times New Roman" w:hAnsi="Times New Roman" w:cs="Times New Roman"/>
          <w:sz w:val="24"/>
          <w:szCs w:val="24"/>
          <w:lang w:eastAsia="en-US"/>
        </w:rPr>
        <w:t xml:space="preserve">422619, Республика Татарстан, </w:t>
      </w:r>
      <w:proofErr w:type="spellStart"/>
      <w:r w:rsidRPr="00D75AED">
        <w:rPr>
          <w:rFonts w:ascii="Times New Roman" w:hAnsi="Times New Roman" w:cs="Times New Roman"/>
          <w:sz w:val="24"/>
          <w:szCs w:val="24"/>
          <w:lang w:eastAsia="en-US"/>
        </w:rPr>
        <w:t>Лаишевский</w:t>
      </w:r>
      <w:proofErr w:type="spellEnd"/>
      <w:r w:rsidRPr="00D75AED">
        <w:rPr>
          <w:rFonts w:ascii="Times New Roman" w:hAnsi="Times New Roman" w:cs="Times New Roman"/>
          <w:sz w:val="24"/>
          <w:szCs w:val="24"/>
          <w:lang w:eastAsia="en-US"/>
        </w:rPr>
        <w:t xml:space="preserve"> район, село Малая </w:t>
      </w:r>
      <w:proofErr w:type="spellStart"/>
      <w:r w:rsidRPr="00D75AED">
        <w:rPr>
          <w:rFonts w:ascii="Times New Roman" w:hAnsi="Times New Roman" w:cs="Times New Roman"/>
          <w:sz w:val="24"/>
          <w:szCs w:val="24"/>
          <w:lang w:eastAsia="en-US"/>
        </w:rPr>
        <w:t>Елга</w:t>
      </w:r>
      <w:proofErr w:type="spellEnd"/>
      <w:r w:rsidRPr="00D75AED">
        <w:rPr>
          <w:rFonts w:ascii="Times New Roman" w:hAnsi="Times New Roman" w:cs="Times New Roman"/>
          <w:sz w:val="24"/>
          <w:szCs w:val="24"/>
          <w:lang w:eastAsia="en-US"/>
        </w:rPr>
        <w:t>, улица Советская, дом 60</w:t>
      </w:r>
    </w:p>
    <w:p w:rsidR="00D75AED" w:rsidRPr="00D75AED" w:rsidRDefault="00D75AED" w:rsidP="00D75AED">
      <w:pPr>
        <w:pBdr>
          <w:bottom w:val="single" w:sz="12" w:space="1" w:color="auto"/>
        </w:pBdr>
        <w:suppressAutoHyphens w:val="0"/>
        <w:spacing w:after="0"/>
        <w:ind w:left="-567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  <w:r w:rsidRPr="00D75AED">
        <w:rPr>
          <w:rFonts w:ascii="Times New Roman" w:hAnsi="Times New Roman" w:cs="Times New Roman"/>
          <w:sz w:val="24"/>
          <w:szCs w:val="24"/>
          <w:lang w:eastAsia="en-US"/>
        </w:rPr>
        <w:t xml:space="preserve">Телефон/факс: 8(84378) 3-23-63.  </w:t>
      </w:r>
      <w:r w:rsidRPr="00D75AED">
        <w:rPr>
          <w:rFonts w:ascii="Times New Roman" w:hAnsi="Times New Roman" w:cs="Times New Roman"/>
          <w:sz w:val="24"/>
          <w:szCs w:val="24"/>
          <w:lang w:val="en-US" w:eastAsia="en-US"/>
        </w:rPr>
        <w:t>E</w:t>
      </w:r>
      <w:r w:rsidRPr="00D75AED">
        <w:rPr>
          <w:rFonts w:ascii="Times New Roman" w:hAnsi="Times New Roman" w:cs="Times New Roman"/>
          <w:sz w:val="24"/>
          <w:szCs w:val="24"/>
          <w:lang w:eastAsia="en-US"/>
        </w:rPr>
        <w:t>-</w:t>
      </w:r>
      <w:r w:rsidRPr="00D75AED">
        <w:rPr>
          <w:rFonts w:ascii="Times New Roman" w:hAnsi="Times New Roman" w:cs="Times New Roman"/>
          <w:sz w:val="24"/>
          <w:szCs w:val="24"/>
          <w:lang w:val="en-US" w:eastAsia="en-US"/>
        </w:rPr>
        <w:t>mail</w:t>
      </w:r>
      <w:r w:rsidRPr="00D75AED">
        <w:rPr>
          <w:rFonts w:ascii="Times New Roman" w:hAnsi="Times New Roman" w:cs="Times New Roman"/>
          <w:sz w:val="24"/>
          <w:szCs w:val="24"/>
          <w:lang w:eastAsia="en-US"/>
        </w:rPr>
        <w:t xml:space="preserve">: </w:t>
      </w:r>
      <w:proofErr w:type="spellStart"/>
      <w:r w:rsidRPr="00D75AED">
        <w:rPr>
          <w:rFonts w:ascii="Times New Roman" w:hAnsi="Times New Roman" w:cs="Times New Roman"/>
          <w:sz w:val="24"/>
          <w:szCs w:val="24"/>
          <w:lang w:val="en-US" w:eastAsia="en-US"/>
        </w:rPr>
        <w:t>lil</w:t>
      </w:r>
      <w:proofErr w:type="spellEnd"/>
      <w:r w:rsidRPr="00D75AED">
        <w:rPr>
          <w:rFonts w:ascii="Times New Roman" w:hAnsi="Times New Roman" w:cs="Times New Roman"/>
          <w:sz w:val="24"/>
          <w:szCs w:val="24"/>
          <w:lang w:eastAsia="en-US"/>
        </w:rPr>
        <w:t>_210392@</w:t>
      </w:r>
      <w:r w:rsidRPr="00D75AED">
        <w:rPr>
          <w:rFonts w:ascii="Times New Roman" w:hAnsi="Times New Roman" w:cs="Times New Roman"/>
          <w:sz w:val="24"/>
          <w:szCs w:val="24"/>
          <w:lang w:val="en-US" w:eastAsia="en-US"/>
        </w:rPr>
        <w:t>mail</w:t>
      </w:r>
      <w:r w:rsidRPr="00D75AED">
        <w:rPr>
          <w:rFonts w:ascii="Times New Roman" w:hAnsi="Times New Roman" w:cs="Times New Roman"/>
          <w:sz w:val="24"/>
          <w:szCs w:val="24"/>
          <w:lang w:eastAsia="en-US"/>
        </w:rPr>
        <w:t>.</w:t>
      </w:r>
      <w:proofErr w:type="spellStart"/>
      <w:r w:rsidRPr="00D75AED">
        <w:rPr>
          <w:rFonts w:ascii="Times New Roman" w:hAnsi="Times New Roman" w:cs="Times New Roman"/>
          <w:sz w:val="24"/>
          <w:szCs w:val="24"/>
          <w:lang w:val="en-US" w:eastAsia="en-US"/>
        </w:rPr>
        <w:t>ru</w:t>
      </w:r>
      <w:proofErr w:type="spellEnd"/>
    </w:p>
    <w:tbl>
      <w:tblPr>
        <w:tblpPr w:leftFromText="180" w:rightFromText="180" w:bottomFromText="200" w:vertAnchor="page" w:horzAnchor="margin" w:tblpY="3005"/>
        <w:tblW w:w="5000" w:type="pct"/>
        <w:tblLook w:val="01E0" w:firstRow="1" w:lastRow="1" w:firstColumn="1" w:lastColumn="1" w:noHBand="0" w:noVBand="0"/>
      </w:tblPr>
      <w:tblGrid>
        <w:gridCol w:w="5102"/>
        <w:gridCol w:w="5148"/>
      </w:tblGrid>
      <w:tr w:rsidR="00D75AED" w:rsidRPr="00D75AED" w:rsidTr="00324E6E">
        <w:tc>
          <w:tcPr>
            <w:tcW w:w="2489" w:type="pct"/>
            <w:hideMark/>
          </w:tcPr>
          <w:p w:rsidR="00D75AED" w:rsidRDefault="00D75AED" w:rsidP="00D75AED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</w:p>
          <w:p w:rsidR="003631BB" w:rsidRDefault="00D75AED" w:rsidP="003631BB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>Рассмотрено и принято</w:t>
            </w:r>
            <w:r w:rsidR="003631BB">
              <w:rPr>
                <w:rFonts w:ascii="Times New Roman" w:hAnsi="Times New Roman" w:cs="Times New Roman"/>
                <w:lang w:eastAsia="en-US"/>
              </w:rPr>
              <w:t xml:space="preserve"> на</w:t>
            </w:r>
            <w:r w:rsidRPr="00D75AED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3631BB">
              <w:rPr>
                <w:rFonts w:ascii="Times New Roman" w:hAnsi="Times New Roman" w:cs="Times New Roman"/>
                <w:lang w:eastAsia="en-US"/>
              </w:rPr>
              <w:t>педагогическом</w:t>
            </w:r>
          </w:p>
          <w:p w:rsidR="003631BB" w:rsidRDefault="00D75AED" w:rsidP="003631BB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gramStart"/>
            <w:r w:rsidRPr="00D75AED">
              <w:rPr>
                <w:rFonts w:ascii="Times New Roman" w:hAnsi="Times New Roman" w:cs="Times New Roman"/>
                <w:lang w:eastAsia="en-US"/>
              </w:rPr>
              <w:t>совете</w:t>
            </w:r>
            <w:proofErr w:type="gramEnd"/>
            <w:r w:rsidRPr="00D75AED">
              <w:rPr>
                <w:rFonts w:ascii="Times New Roman" w:hAnsi="Times New Roman" w:cs="Times New Roman"/>
                <w:lang w:eastAsia="en-US"/>
              </w:rPr>
              <w:t xml:space="preserve">  МБДОУ </w:t>
            </w:r>
            <w:proofErr w:type="spellStart"/>
            <w:r w:rsidRPr="00D75AED">
              <w:rPr>
                <w:rFonts w:ascii="Times New Roman" w:hAnsi="Times New Roman" w:cs="Times New Roman"/>
                <w:lang w:eastAsia="en-US"/>
              </w:rPr>
              <w:t>Малоелгинского</w:t>
            </w:r>
            <w:proofErr w:type="spellEnd"/>
          </w:p>
          <w:p w:rsidR="00D75AED" w:rsidRPr="00D75AED" w:rsidRDefault="00D75AED" w:rsidP="003631BB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 xml:space="preserve"> детского сада «</w:t>
            </w:r>
            <w:proofErr w:type="spellStart"/>
            <w:r w:rsidRPr="00D75AED">
              <w:rPr>
                <w:rFonts w:ascii="Times New Roman" w:hAnsi="Times New Roman" w:cs="Times New Roman"/>
                <w:lang w:eastAsia="en-US"/>
              </w:rPr>
              <w:t>Алтынчэч</w:t>
            </w:r>
            <w:proofErr w:type="spellEnd"/>
            <w:r w:rsidRPr="00D75AED">
              <w:rPr>
                <w:rFonts w:ascii="Times New Roman" w:hAnsi="Times New Roman" w:cs="Times New Roman"/>
                <w:lang w:eastAsia="en-US"/>
              </w:rPr>
              <w:t>»</w:t>
            </w:r>
          </w:p>
          <w:p w:rsidR="00D75AED" w:rsidRDefault="00D75AED" w:rsidP="00D75AED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 w:rsidRPr="00D75AED">
              <w:rPr>
                <w:rFonts w:ascii="Times New Roman" w:hAnsi="Times New Roman" w:cs="Times New Roman"/>
                <w:lang w:eastAsia="en-US"/>
              </w:rPr>
              <w:t>Лаишевского</w:t>
            </w:r>
            <w:proofErr w:type="spellEnd"/>
            <w:r w:rsidRPr="00D75AED">
              <w:rPr>
                <w:rFonts w:ascii="Times New Roman" w:hAnsi="Times New Roman" w:cs="Times New Roman"/>
                <w:lang w:eastAsia="en-US"/>
              </w:rPr>
              <w:t xml:space="preserve"> муниципального района РТ</w:t>
            </w:r>
          </w:p>
          <w:p w:rsidR="00D75AED" w:rsidRPr="00D75AED" w:rsidRDefault="00D75AED" w:rsidP="005D617D">
            <w:pPr>
              <w:suppressAutoHyphens w:val="0"/>
              <w:spacing w:after="0" w:line="240" w:lineRule="auto"/>
              <w:rPr>
                <w:rFonts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 xml:space="preserve">Протокол №  </w:t>
            </w:r>
            <w:r w:rsidR="00FD0EE7">
              <w:rPr>
                <w:rFonts w:ascii="Times New Roman" w:hAnsi="Times New Roman" w:cs="Times New Roman"/>
                <w:lang w:eastAsia="en-US"/>
              </w:rPr>
              <w:t xml:space="preserve">   </w:t>
            </w:r>
            <w:r w:rsidRPr="00D75AED">
              <w:rPr>
                <w:rFonts w:ascii="Times New Roman" w:hAnsi="Times New Roman" w:cs="Times New Roman"/>
                <w:lang w:eastAsia="en-US"/>
              </w:rPr>
              <w:t xml:space="preserve">  от « </w:t>
            </w:r>
            <w:r w:rsidR="00FD0EE7">
              <w:rPr>
                <w:rFonts w:ascii="Times New Roman" w:hAnsi="Times New Roman" w:cs="Times New Roman"/>
                <w:lang w:eastAsia="en-US"/>
              </w:rPr>
              <w:t xml:space="preserve">  </w:t>
            </w:r>
            <w:r w:rsidRPr="00D75AED">
              <w:rPr>
                <w:rFonts w:ascii="Times New Roman" w:hAnsi="Times New Roman" w:cs="Times New Roman"/>
                <w:lang w:eastAsia="en-US"/>
              </w:rPr>
              <w:t xml:space="preserve">    »    </w:t>
            </w:r>
            <w:r w:rsidR="00FD0EE7">
              <w:rPr>
                <w:rFonts w:ascii="Times New Roman" w:hAnsi="Times New Roman" w:cs="Times New Roman"/>
                <w:lang w:eastAsia="en-US"/>
              </w:rPr>
              <w:t xml:space="preserve">           201</w:t>
            </w:r>
            <w:r w:rsidR="005D617D">
              <w:rPr>
                <w:rFonts w:ascii="Times New Roman" w:hAnsi="Times New Roman" w:cs="Times New Roman"/>
                <w:lang w:eastAsia="en-US"/>
              </w:rPr>
              <w:t>9</w:t>
            </w:r>
            <w:r w:rsidRPr="00D75AED">
              <w:rPr>
                <w:rFonts w:ascii="Times New Roman" w:hAnsi="Times New Roman" w:cs="Times New Roman"/>
                <w:lang w:eastAsia="en-US"/>
              </w:rPr>
              <w:t>г.</w:t>
            </w:r>
            <w:r w:rsidRPr="00D75AED">
              <w:rPr>
                <w:rFonts w:cs="Times New Roman"/>
                <w:lang w:eastAsia="en-US"/>
              </w:rPr>
              <w:t xml:space="preserve">                                            </w:t>
            </w:r>
          </w:p>
        </w:tc>
        <w:tc>
          <w:tcPr>
            <w:tcW w:w="2511" w:type="pct"/>
            <w:hideMark/>
          </w:tcPr>
          <w:p w:rsidR="00D75AED" w:rsidRPr="00D75AED" w:rsidRDefault="00D75AED" w:rsidP="00D75AED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b/>
                <w:lang w:eastAsia="en-US"/>
              </w:rPr>
            </w:pPr>
            <w:r w:rsidRPr="00D75AED">
              <w:rPr>
                <w:rFonts w:ascii="Times New Roman" w:hAnsi="Times New Roman" w:cs="Times New Roman"/>
                <w:b/>
                <w:lang w:eastAsia="en-US"/>
              </w:rPr>
              <w:t xml:space="preserve">Утверждено </w:t>
            </w:r>
          </w:p>
          <w:p w:rsidR="00D75AED" w:rsidRPr="00D75AED" w:rsidRDefault="00D75AED" w:rsidP="00D75AED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>и введено в действие приказом ИО заведующего</w:t>
            </w:r>
          </w:p>
          <w:p w:rsidR="00D75AED" w:rsidRPr="00D75AED" w:rsidRDefault="00D75AED" w:rsidP="00D75AED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 xml:space="preserve">МБДОУ </w:t>
            </w:r>
            <w:proofErr w:type="spellStart"/>
            <w:r w:rsidRPr="00D75AED">
              <w:rPr>
                <w:rFonts w:ascii="Times New Roman" w:hAnsi="Times New Roman" w:cs="Times New Roman"/>
                <w:lang w:eastAsia="en-US"/>
              </w:rPr>
              <w:t>Малоелгинского</w:t>
            </w:r>
            <w:proofErr w:type="spellEnd"/>
            <w:r w:rsidRPr="00D75AED">
              <w:rPr>
                <w:rFonts w:ascii="Times New Roman" w:hAnsi="Times New Roman" w:cs="Times New Roman"/>
                <w:lang w:eastAsia="en-US"/>
              </w:rPr>
              <w:t xml:space="preserve"> детского сада «</w:t>
            </w:r>
            <w:proofErr w:type="spellStart"/>
            <w:r w:rsidRPr="00D75AED">
              <w:rPr>
                <w:rFonts w:ascii="Times New Roman" w:hAnsi="Times New Roman" w:cs="Times New Roman"/>
                <w:lang w:eastAsia="en-US"/>
              </w:rPr>
              <w:t>Алтынчэч</w:t>
            </w:r>
            <w:proofErr w:type="spellEnd"/>
            <w:r w:rsidRPr="00D75AED">
              <w:rPr>
                <w:rFonts w:ascii="Times New Roman" w:hAnsi="Times New Roman" w:cs="Times New Roman"/>
                <w:lang w:eastAsia="en-US"/>
              </w:rPr>
              <w:t xml:space="preserve">» </w:t>
            </w:r>
            <w:proofErr w:type="spellStart"/>
            <w:r w:rsidRPr="00D75AED">
              <w:rPr>
                <w:rFonts w:ascii="Times New Roman" w:hAnsi="Times New Roman" w:cs="Times New Roman"/>
                <w:lang w:eastAsia="en-US"/>
              </w:rPr>
              <w:t>Лаишевского</w:t>
            </w:r>
            <w:proofErr w:type="spellEnd"/>
          </w:p>
          <w:p w:rsidR="00FD0EE7" w:rsidRDefault="00D75AED" w:rsidP="00D75AED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 xml:space="preserve"> муниципального района РТ   </w:t>
            </w:r>
          </w:p>
          <w:p w:rsidR="00D75AED" w:rsidRPr="00D75AED" w:rsidRDefault="00D75AED" w:rsidP="00D75AED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 xml:space="preserve">                                              ____________________________Л.М. </w:t>
            </w:r>
            <w:proofErr w:type="spellStart"/>
            <w:r w:rsidRPr="00D75AED">
              <w:rPr>
                <w:rFonts w:ascii="Times New Roman" w:hAnsi="Times New Roman" w:cs="Times New Roman"/>
                <w:lang w:eastAsia="en-US"/>
              </w:rPr>
              <w:t>Гимадеева</w:t>
            </w:r>
            <w:proofErr w:type="spellEnd"/>
            <w:r w:rsidRPr="00D75AED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D75AED" w:rsidRPr="00D75AED" w:rsidRDefault="00D75AED" w:rsidP="005D617D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75AED">
              <w:rPr>
                <w:rFonts w:ascii="Times New Roman" w:hAnsi="Times New Roman" w:cs="Times New Roman"/>
                <w:lang w:eastAsia="en-US"/>
              </w:rPr>
              <w:t xml:space="preserve">Приказ №    </w:t>
            </w:r>
            <w:r w:rsidR="00FD0EE7">
              <w:rPr>
                <w:rFonts w:ascii="Times New Roman" w:hAnsi="Times New Roman" w:cs="Times New Roman"/>
                <w:lang w:eastAsia="en-US"/>
              </w:rPr>
              <w:t xml:space="preserve">  </w:t>
            </w:r>
            <w:r w:rsidRPr="00D75AED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FD0EE7">
              <w:rPr>
                <w:rFonts w:ascii="Times New Roman" w:hAnsi="Times New Roman" w:cs="Times New Roman"/>
                <w:lang w:eastAsia="en-US"/>
              </w:rPr>
              <w:t xml:space="preserve"> «       »                   201</w:t>
            </w:r>
            <w:r w:rsidR="005D617D">
              <w:rPr>
                <w:rFonts w:ascii="Times New Roman" w:hAnsi="Times New Roman" w:cs="Times New Roman"/>
                <w:lang w:eastAsia="en-US"/>
              </w:rPr>
              <w:t>9</w:t>
            </w:r>
            <w:r w:rsidRPr="00D75AED">
              <w:rPr>
                <w:rFonts w:ascii="Times New Roman" w:hAnsi="Times New Roman" w:cs="Times New Roman"/>
                <w:lang w:eastAsia="en-US"/>
              </w:rPr>
              <w:t>г.</w:t>
            </w:r>
          </w:p>
        </w:tc>
      </w:tr>
    </w:tbl>
    <w:p w:rsidR="00CE6EC4" w:rsidRDefault="00CE6EC4">
      <w:pPr>
        <w:pStyle w:val="a7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spacing w:line="360" w:lineRule="auto"/>
        <w:jc w:val="center"/>
        <w:rPr>
          <w:rFonts w:ascii="Times New Roman" w:hAnsi="Times New Roman"/>
          <w:sz w:val="32"/>
          <w:szCs w:val="32"/>
        </w:rPr>
      </w:pPr>
    </w:p>
    <w:p w:rsidR="00CE6EC4" w:rsidRDefault="00CE6EC4">
      <w:pPr>
        <w:pStyle w:val="a7"/>
        <w:spacing w:line="360" w:lineRule="auto"/>
        <w:jc w:val="center"/>
        <w:rPr>
          <w:rFonts w:ascii="Times New Roman" w:hAnsi="Times New Roman"/>
          <w:sz w:val="44"/>
          <w:szCs w:val="44"/>
        </w:rPr>
      </w:pPr>
    </w:p>
    <w:p w:rsidR="00CE6EC4" w:rsidRDefault="0099660B">
      <w:pPr>
        <w:pStyle w:val="a7"/>
        <w:spacing w:line="360" w:lineRule="auto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Отчет </w:t>
      </w:r>
    </w:p>
    <w:p w:rsidR="00CE6EC4" w:rsidRDefault="0099660B">
      <w:pPr>
        <w:pStyle w:val="a7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результатах </w:t>
      </w:r>
      <w:proofErr w:type="spellStart"/>
      <w:r>
        <w:rPr>
          <w:rFonts w:ascii="Times New Roman" w:hAnsi="Times New Roman"/>
          <w:sz w:val="28"/>
          <w:szCs w:val="28"/>
        </w:rPr>
        <w:t>самообследования</w:t>
      </w:r>
      <w:proofErr w:type="spellEnd"/>
      <w:r w:rsidR="0002584F">
        <w:rPr>
          <w:rFonts w:ascii="Times New Roman" w:hAnsi="Times New Roman"/>
          <w:sz w:val="28"/>
          <w:szCs w:val="28"/>
        </w:rPr>
        <w:t xml:space="preserve"> за 2018 год</w:t>
      </w:r>
    </w:p>
    <w:p w:rsidR="00CE6EC4" w:rsidRDefault="00D64AF4">
      <w:pPr>
        <w:pStyle w:val="a7"/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99660B">
        <w:rPr>
          <w:rFonts w:ascii="Times New Roman" w:hAnsi="Times New Roman"/>
          <w:sz w:val="28"/>
          <w:szCs w:val="28"/>
        </w:rPr>
        <w:t xml:space="preserve">униципального бюджетного дошкольного  образовательного учреждения </w:t>
      </w:r>
      <w:proofErr w:type="spellStart"/>
      <w:r w:rsidR="0002584F">
        <w:rPr>
          <w:rFonts w:ascii="Times New Roman" w:hAnsi="Times New Roman"/>
          <w:sz w:val="28"/>
          <w:szCs w:val="28"/>
        </w:rPr>
        <w:t>Малоелгинского</w:t>
      </w:r>
      <w:proofErr w:type="spellEnd"/>
      <w:r w:rsidR="0002584F">
        <w:rPr>
          <w:rFonts w:ascii="Times New Roman" w:hAnsi="Times New Roman"/>
          <w:sz w:val="28"/>
          <w:szCs w:val="28"/>
        </w:rPr>
        <w:t xml:space="preserve"> </w:t>
      </w:r>
      <w:r w:rsidR="0099660B">
        <w:rPr>
          <w:rFonts w:ascii="Times New Roman" w:hAnsi="Times New Roman"/>
          <w:sz w:val="28"/>
          <w:szCs w:val="28"/>
        </w:rPr>
        <w:t>детского сада «</w:t>
      </w:r>
      <w:proofErr w:type="spellStart"/>
      <w:r w:rsidR="0002584F">
        <w:rPr>
          <w:rFonts w:ascii="Times New Roman" w:hAnsi="Times New Roman"/>
          <w:sz w:val="28"/>
          <w:szCs w:val="28"/>
        </w:rPr>
        <w:t>Алтынчэч</w:t>
      </w:r>
      <w:proofErr w:type="spellEnd"/>
      <w:r w:rsidR="0099660B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="0099660B">
        <w:rPr>
          <w:rFonts w:ascii="Times New Roman" w:hAnsi="Times New Roman"/>
          <w:sz w:val="28"/>
          <w:szCs w:val="28"/>
        </w:rPr>
        <w:t>Лаишевского</w:t>
      </w:r>
      <w:proofErr w:type="spellEnd"/>
      <w:r w:rsidR="0099660B">
        <w:rPr>
          <w:rFonts w:ascii="Times New Roman" w:hAnsi="Times New Roman"/>
          <w:sz w:val="28"/>
          <w:szCs w:val="28"/>
        </w:rPr>
        <w:t xml:space="preserve"> муниципального района  Республики Татарстан</w:t>
      </w: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FD0EE7" w:rsidRDefault="00FD0EE7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B831D6" w:rsidRDefault="00B831D6" w:rsidP="00D75AED">
      <w:pPr>
        <w:pStyle w:val="a7"/>
        <w:jc w:val="center"/>
        <w:rPr>
          <w:rFonts w:ascii="Times New Roman" w:hAnsi="Times New Roman"/>
          <w:sz w:val="24"/>
          <w:szCs w:val="24"/>
        </w:rPr>
      </w:pPr>
    </w:p>
    <w:p w:rsidR="00D75AED" w:rsidRPr="00D75AED" w:rsidRDefault="00D75AED" w:rsidP="00D75AED">
      <w:pPr>
        <w:pStyle w:val="a7"/>
        <w:jc w:val="center"/>
        <w:rPr>
          <w:rFonts w:ascii="Times New Roman" w:hAnsi="Times New Roman"/>
          <w:sz w:val="28"/>
          <w:szCs w:val="28"/>
        </w:rPr>
      </w:pPr>
      <w:r w:rsidRPr="00D75AED"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Pr="00D75AED" w:rsidRDefault="00D75AED" w:rsidP="00D75AED">
      <w:pPr>
        <w:pStyle w:val="a7"/>
        <w:spacing w:line="360" w:lineRule="auto"/>
        <w:rPr>
          <w:rFonts w:ascii="Times New Roman" w:hAnsi="Times New Roman"/>
          <w:sz w:val="28"/>
          <w:szCs w:val="28"/>
        </w:rPr>
      </w:pPr>
    </w:p>
    <w:tbl>
      <w:tblPr>
        <w:tblStyle w:val="af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6"/>
        <w:gridCol w:w="1064"/>
      </w:tblGrid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ВВЕДЕНИЕ </w:t>
            </w:r>
          </w:p>
        </w:tc>
        <w:tc>
          <w:tcPr>
            <w:tcW w:w="1064" w:type="dxa"/>
          </w:tcPr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Аналитическая </w:t>
            </w:r>
            <w:proofErr w:type="spellStart"/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чать</w:t>
            </w:r>
            <w:proofErr w:type="spellEnd"/>
          </w:p>
        </w:tc>
        <w:tc>
          <w:tcPr>
            <w:tcW w:w="1064" w:type="dxa"/>
          </w:tcPr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Общие сведения об образовательной организации</w:t>
            </w:r>
          </w:p>
        </w:tc>
        <w:tc>
          <w:tcPr>
            <w:tcW w:w="1064" w:type="dxa"/>
          </w:tcPr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Организационно-правовое обеспечение деятельности</w:t>
            </w:r>
          </w:p>
        </w:tc>
        <w:tc>
          <w:tcPr>
            <w:tcW w:w="1064" w:type="dxa"/>
          </w:tcPr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3631BB">
            <w:pPr>
              <w:pStyle w:val="a7"/>
              <w:spacing w:line="360" w:lineRule="auto"/>
              <w:ind w:left="708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="003631B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</w:t>
            </w: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образовательного </w:t>
            </w:r>
            <w:proofErr w:type="spellStart"/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учрежденияываи</w:t>
            </w:r>
            <w:proofErr w:type="spellEnd"/>
          </w:p>
        </w:tc>
        <w:tc>
          <w:tcPr>
            <w:tcW w:w="1064" w:type="dxa"/>
          </w:tcPr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образовательной деятельности и учебного процесса</w:t>
            </w:r>
          </w:p>
        </w:tc>
        <w:tc>
          <w:tcPr>
            <w:tcW w:w="1064" w:type="dxa"/>
          </w:tcPr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Оценка </w:t>
            </w:r>
            <w:proofErr w:type="gramStart"/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функционирования внутренней системы оценки качества образования</w:t>
            </w:r>
            <w:proofErr w:type="gramEnd"/>
          </w:p>
        </w:tc>
        <w:tc>
          <w:tcPr>
            <w:tcW w:w="1064" w:type="dxa"/>
          </w:tcPr>
          <w:p w:rsidR="0002584F" w:rsidRDefault="0002584F">
            <w:pPr>
              <w:suppressAutoHyphens w:val="0"/>
              <w:rPr>
                <w:rFonts w:ascii="Times New Roman" w:eastAsia="Arial" w:hAnsi="Times New Roman"/>
                <w:color w:val="000000" w:themeColor="text1"/>
                <w:sz w:val="28"/>
                <w:szCs w:val="28"/>
              </w:rPr>
            </w:pPr>
          </w:p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кадрового обеспечения</w:t>
            </w:r>
          </w:p>
        </w:tc>
        <w:tc>
          <w:tcPr>
            <w:tcW w:w="1064" w:type="dxa"/>
          </w:tcPr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учебно – методического обеспечения</w:t>
            </w:r>
          </w:p>
        </w:tc>
        <w:tc>
          <w:tcPr>
            <w:tcW w:w="1064" w:type="dxa"/>
          </w:tcPr>
          <w:p w:rsidR="0002584F" w:rsidRPr="0002584F" w:rsidRDefault="0002584F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11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Оценка материально-</w:t>
            </w:r>
            <w:proofErr w:type="spellStart"/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технческой</w:t>
            </w:r>
            <w:proofErr w:type="spellEnd"/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базы</w:t>
            </w:r>
          </w:p>
        </w:tc>
        <w:tc>
          <w:tcPr>
            <w:tcW w:w="1064" w:type="dxa"/>
          </w:tcPr>
          <w:p w:rsidR="0002584F" w:rsidRPr="0002584F" w:rsidRDefault="00B945C7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Результаты анализа показателей деятельности организации</w:t>
            </w:r>
          </w:p>
        </w:tc>
        <w:tc>
          <w:tcPr>
            <w:tcW w:w="1064" w:type="dxa"/>
          </w:tcPr>
          <w:p w:rsidR="0002584F" w:rsidRPr="0002584F" w:rsidRDefault="00B945C7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2584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Приложение 1</w:t>
            </w:r>
          </w:p>
        </w:tc>
        <w:tc>
          <w:tcPr>
            <w:tcW w:w="1064" w:type="dxa"/>
          </w:tcPr>
          <w:p w:rsidR="0002584F" w:rsidRPr="0002584F" w:rsidRDefault="00B945C7" w:rsidP="0002584F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15</w:t>
            </w:r>
          </w:p>
        </w:tc>
      </w:tr>
      <w:tr w:rsidR="0002584F" w:rsidRPr="0002584F" w:rsidTr="0002584F">
        <w:tc>
          <w:tcPr>
            <w:tcW w:w="9186" w:type="dxa"/>
          </w:tcPr>
          <w:p w:rsidR="0002584F" w:rsidRPr="0002584F" w:rsidRDefault="0002584F" w:rsidP="005D617D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64" w:type="dxa"/>
          </w:tcPr>
          <w:p w:rsidR="0002584F" w:rsidRPr="0002584F" w:rsidRDefault="0002584F" w:rsidP="005D617D">
            <w:pPr>
              <w:pStyle w:val="a7"/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C732E5" w:rsidRPr="00D75AED" w:rsidRDefault="00C732E5" w:rsidP="00C732E5">
      <w:pPr>
        <w:pStyle w:val="a7"/>
        <w:spacing w:line="360" w:lineRule="auto"/>
        <w:ind w:left="1080"/>
        <w:rPr>
          <w:rFonts w:ascii="Times New Roman" w:hAnsi="Times New Roman"/>
          <w:sz w:val="28"/>
          <w:szCs w:val="28"/>
        </w:rPr>
      </w:pPr>
    </w:p>
    <w:p w:rsidR="00D75AED" w:rsidRDefault="00D75AED" w:rsidP="00D75AED">
      <w:pPr>
        <w:pStyle w:val="a7"/>
        <w:spacing w:line="276" w:lineRule="auto"/>
        <w:ind w:left="1080"/>
        <w:rPr>
          <w:rFonts w:ascii="Times New Roman" w:hAnsi="Times New Roman"/>
          <w:sz w:val="28"/>
          <w:szCs w:val="28"/>
        </w:rPr>
      </w:pPr>
    </w:p>
    <w:p w:rsidR="00D75AED" w:rsidRPr="00D75AED" w:rsidRDefault="00D75AED" w:rsidP="00D75AED">
      <w:pPr>
        <w:pStyle w:val="a7"/>
        <w:spacing w:line="276" w:lineRule="auto"/>
        <w:ind w:left="1080"/>
        <w:rPr>
          <w:rFonts w:ascii="Times New Roman" w:hAnsi="Times New Roman"/>
          <w:sz w:val="28"/>
          <w:szCs w:val="28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0D5A2E" w:rsidRDefault="000D5A2E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0D5A2E" w:rsidRDefault="000D5A2E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02584F" w:rsidRDefault="0002584F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P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lastRenderedPageBreak/>
        <w:t>ВВЕДЕНИЕ</w:t>
      </w:r>
    </w:p>
    <w:p w:rsidR="00D75AED" w:rsidRP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Pr="009A0723" w:rsidRDefault="00D75AED" w:rsidP="009A072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Аналитический отчет по результатам </w:t>
      </w: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75AED">
        <w:rPr>
          <w:rFonts w:ascii="Times New Roman" w:hAnsi="Times New Roman"/>
          <w:sz w:val="24"/>
          <w:szCs w:val="24"/>
        </w:rPr>
        <w:t xml:space="preserve"> МБДОУ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Малоелгинского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="00630CFE">
        <w:rPr>
          <w:rFonts w:ascii="Times New Roman" w:hAnsi="Times New Roman"/>
          <w:sz w:val="24"/>
          <w:szCs w:val="24"/>
        </w:rPr>
        <w:t>детского сада «</w:t>
      </w:r>
      <w:proofErr w:type="spellStart"/>
      <w:r w:rsidR="00630CFE">
        <w:rPr>
          <w:rFonts w:ascii="Times New Roman" w:hAnsi="Times New Roman"/>
          <w:sz w:val="24"/>
          <w:szCs w:val="24"/>
        </w:rPr>
        <w:t>Алтынчэч</w:t>
      </w:r>
      <w:proofErr w:type="spellEnd"/>
      <w:proofErr w:type="gramStart"/>
      <w:r w:rsidR="00630CFE">
        <w:rPr>
          <w:rFonts w:ascii="Times New Roman" w:hAnsi="Times New Roman"/>
          <w:sz w:val="24"/>
          <w:szCs w:val="24"/>
        </w:rPr>
        <w:t>»</w:t>
      </w:r>
      <w:r w:rsidR="009A0723">
        <w:rPr>
          <w:rFonts w:ascii="Times New Roman" w:hAnsi="Times New Roman"/>
          <w:sz w:val="24"/>
          <w:szCs w:val="24"/>
        </w:rPr>
        <w:t>(</w:t>
      </w:r>
      <w:proofErr w:type="gramEnd"/>
      <w:r w:rsidR="009A0723">
        <w:rPr>
          <w:rFonts w:ascii="Times New Roman" w:hAnsi="Times New Roman"/>
          <w:sz w:val="24"/>
          <w:szCs w:val="24"/>
        </w:rPr>
        <w:t xml:space="preserve">Далее МБДОУ) </w:t>
      </w:r>
      <w:r w:rsidRPr="00D75AED">
        <w:rPr>
          <w:rFonts w:ascii="Times New Roman" w:hAnsi="Times New Roman"/>
          <w:sz w:val="24"/>
          <w:szCs w:val="24"/>
        </w:rPr>
        <w:t xml:space="preserve"> за 2018</w:t>
      </w:r>
      <w:r w:rsidR="00630CFE">
        <w:rPr>
          <w:rFonts w:ascii="Times New Roman" w:hAnsi="Times New Roman"/>
          <w:sz w:val="24"/>
          <w:szCs w:val="24"/>
        </w:rPr>
        <w:t xml:space="preserve"> календарный</w:t>
      </w:r>
      <w:r w:rsidR="00B831D6">
        <w:rPr>
          <w:rFonts w:ascii="Times New Roman" w:hAnsi="Times New Roman"/>
          <w:sz w:val="24"/>
          <w:szCs w:val="24"/>
        </w:rPr>
        <w:t xml:space="preserve"> </w:t>
      </w:r>
      <w:r w:rsidRPr="00D75AED">
        <w:rPr>
          <w:rFonts w:ascii="Times New Roman" w:hAnsi="Times New Roman"/>
          <w:sz w:val="24"/>
          <w:szCs w:val="24"/>
        </w:rPr>
        <w:t>год.</w:t>
      </w:r>
    </w:p>
    <w:p w:rsidR="009A0723" w:rsidRPr="009A0723" w:rsidRDefault="009A0723" w:rsidP="009A0723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D75AED" w:rsidRPr="00D75AED" w:rsidRDefault="00D75AED" w:rsidP="009A0723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Цель - проведение обследования дошкольной организации обеспечение доступности и открытости информации о деятельности МБДОУ за </w:t>
      </w:r>
      <w:r w:rsidR="00630CFE">
        <w:rPr>
          <w:rFonts w:ascii="Times New Roman" w:hAnsi="Times New Roman"/>
          <w:sz w:val="24"/>
          <w:szCs w:val="24"/>
        </w:rPr>
        <w:t>2018</w:t>
      </w:r>
      <w:r w:rsidRPr="00D75AED">
        <w:rPr>
          <w:rFonts w:ascii="Times New Roman" w:hAnsi="Times New Roman"/>
          <w:sz w:val="24"/>
          <w:szCs w:val="24"/>
        </w:rPr>
        <w:t xml:space="preserve"> год,  а также подготовка отчета о результатах </w:t>
      </w: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75AED">
        <w:rPr>
          <w:rFonts w:ascii="Times New Roman" w:hAnsi="Times New Roman"/>
          <w:sz w:val="24"/>
          <w:szCs w:val="24"/>
        </w:rPr>
        <w:t xml:space="preserve">, а также оценка деятельности </w:t>
      </w:r>
      <w:r w:rsidR="009A0723">
        <w:rPr>
          <w:rFonts w:ascii="Times New Roman" w:hAnsi="Times New Roman"/>
          <w:sz w:val="24"/>
          <w:szCs w:val="24"/>
        </w:rPr>
        <w:t>МБДОУ</w:t>
      </w:r>
      <w:r w:rsidRPr="00D75AED">
        <w:rPr>
          <w:rFonts w:ascii="Times New Roman" w:hAnsi="Times New Roman"/>
          <w:sz w:val="24"/>
          <w:szCs w:val="24"/>
        </w:rPr>
        <w:t xml:space="preserve"> за отчетный период, позволяющий выявить сильные и слабые стороны, причины, снижающие качество и эффективность работы коллектива и администрации детского сада</w:t>
      </w:r>
      <w:r w:rsidR="009A0723">
        <w:rPr>
          <w:rFonts w:ascii="Times New Roman" w:hAnsi="Times New Roman"/>
          <w:sz w:val="24"/>
          <w:szCs w:val="24"/>
        </w:rPr>
        <w:t>.</w:t>
      </w:r>
    </w:p>
    <w:p w:rsidR="00D75AED" w:rsidRP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D75AED" w:rsidRP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Самообследование</w:t>
      </w:r>
      <w:proofErr w:type="spellEnd"/>
      <w:r w:rsidRPr="00D75AED">
        <w:rPr>
          <w:rFonts w:ascii="Times New Roman" w:hAnsi="Times New Roman"/>
          <w:sz w:val="24"/>
          <w:szCs w:val="24"/>
        </w:rPr>
        <w:t xml:space="preserve"> </w:t>
      </w:r>
      <w:r w:rsidR="009A0723">
        <w:rPr>
          <w:rFonts w:ascii="Times New Roman" w:hAnsi="Times New Roman"/>
          <w:sz w:val="24"/>
          <w:szCs w:val="24"/>
        </w:rPr>
        <w:t>МБДОУ</w:t>
      </w:r>
      <w:r w:rsidR="009A0723" w:rsidRPr="009A0723">
        <w:rPr>
          <w:rFonts w:ascii="Times New Roman" w:hAnsi="Times New Roman"/>
          <w:sz w:val="24"/>
          <w:szCs w:val="24"/>
        </w:rPr>
        <w:t xml:space="preserve"> </w:t>
      </w:r>
      <w:r w:rsidRPr="00D75AED">
        <w:rPr>
          <w:rFonts w:ascii="Times New Roman" w:hAnsi="Times New Roman"/>
          <w:sz w:val="24"/>
          <w:szCs w:val="24"/>
        </w:rPr>
        <w:t>включает в себя четыре этапа: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Издание Приказа руководителя о проведении </w:t>
      </w: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75AED">
        <w:rPr>
          <w:rFonts w:ascii="Times New Roman" w:hAnsi="Times New Roman"/>
          <w:sz w:val="24"/>
          <w:szCs w:val="24"/>
        </w:rPr>
        <w:t xml:space="preserve"> в </w:t>
      </w:r>
      <w:r w:rsidR="009A0723">
        <w:rPr>
          <w:rFonts w:ascii="Times New Roman" w:hAnsi="Times New Roman"/>
          <w:sz w:val="24"/>
          <w:szCs w:val="24"/>
        </w:rPr>
        <w:t>МБДОУ</w:t>
      </w:r>
      <w:r w:rsidRPr="00D75AED">
        <w:rPr>
          <w:rFonts w:ascii="Times New Roman" w:hAnsi="Times New Roman"/>
          <w:sz w:val="24"/>
          <w:szCs w:val="24"/>
        </w:rPr>
        <w:t>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Планирование и подготовку работ по </w:t>
      </w: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 w:rsidRPr="00D75AED">
        <w:rPr>
          <w:rFonts w:ascii="Times New Roman" w:hAnsi="Times New Roman"/>
          <w:sz w:val="24"/>
          <w:szCs w:val="24"/>
        </w:rPr>
        <w:t>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Организация и проведение </w:t>
      </w: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75AED">
        <w:rPr>
          <w:rFonts w:ascii="Times New Roman" w:hAnsi="Times New Roman"/>
          <w:sz w:val="24"/>
          <w:szCs w:val="24"/>
        </w:rPr>
        <w:t xml:space="preserve"> в </w:t>
      </w:r>
      <w:r w:rsidR="009A0723">
        <w:rPr>
          <w:rFonts w:ascii="Times New Roman" w:hAnsi="Times New Roman"/>
          <w:sz w:val="24"/>
          <w:szCs w:val="24"/>
        </w:rPr>
        <w:t>МБДОУ</w:t>
      </w:r>
      <w:r w:rsidRPr="00D75AED">
        <w:rPr>
          <w:rFonts w:ascii="Times New Roman" w:hAnsi="Times New Roman"/>
          <w:sz w:val="24"/>
          <w:szCs w:val="24"/>
        </w:rPr>
        <w:t>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>Обобщение полученных результатов и на их основе формирование отчета;</w:t>
      </w:r>
    </w:p>
    <w:p w:rsidR="00E47873" w:rsidRDefault="00E47873" w:rsidP="009A0723">
      <w:pPr>
        <w:pStyle w:val="a7"/>
        <w:rPr>
          <w:rFonts w:ascii="Times New Roman" w:hAnsi="Times New Roman"/>
          <w:sz w:val="24"/>
          <w:szCs w:val="24"/>
        </w:rPr>
      </w:pPr>
    </w:p>
    <w:p w:rsidR="00D75AED" w:rsidRPr="00D75AED" w:rsidRDefault="00E47873" w:rsidP="00E47873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Рассмотрение  </w:t>
      </w:r>
      <w:r w:rsidR="00D75AED" w:rsidRPr="00D75AED">
        <w:rPr>
          <w:rFonts w:ascii="Times New Roman" w:hAnsi="Times New Roman"/>
          <w:sz w:val="24"/>
          <w:szCs w:val="24"/>
        </w:rPr>
        <w:t>отчета</w:t>
      </w:r>
      <w:r w:rsidR="00D75AED" w:rsidRPr="00D75AE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="00D75AED" w:rsidRPr="00D75AED">
        <w:rPr>
          <w:rFonts w:ascii="Times New Roman" w:hAnsi="Times New Roman"/>
          <w:sz w:val="24"/>
          <w:szCs w:val="24"/>
        </w:rPr>
        <w:t>органами</w:t>
      </w:r>
      <w:r w:rsidR="00D75AED" w:rsidRPr="00D75AED">
        <w:rPr>
          <w:rFonts w:ascii="Times New Roman" w:hAnsi="Times New Roman"/>
          <w:sz w:val="24"/>
          <w:szCs w:val="24"/>
        </w:rPr>
        <w:tab/>
        <w:t>управления</w:t>
      </w:r>
      <w:r w:rsidR="00D75AED" w:rsidRPr="00D75AED">
        <w:rPr>
          <w:rFonts w:ascii="Times New Roman" w:hAnsi="Times New Roman"/>
          <w:sz w:val="24"/>
          <w:szCs w:val="24"/>
        </w:rPr>
        <w:tab/>
      </w:r>
      <w:r w:rsidR="009A0723">
        <w:rPr>
          <w:rFonts w:ascii="Times New Roman" w:hAnsi="Times New Roman"/>
          <w:sz w:val="24"/>
          <w:szCs w:val="24"/>
        </w:rPr>
        <w:t>МБДОУ,</w:t>
      </w:r>
      <w:r w:rsidR="009A0723">
        <w:rPr>
          <w:rFonts w:ascii="Times New Roman" w:hAnsi="Times New Roman"/>
          <w:sz w:val="24"/>
          <w:szCs w:val="24"/>
        </w:rPr>
        <w:tab/>
        <w:t>выполняющими</w:t>
      </w:r>
      <w:r w:rsidR="009A0723" w:rsidRPr="009A072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функции </w:t>
      </w:r>
      <w:r w:rsidR="00D75AED" w:rsidRPr="00D75AED">
        <w:rPr>
          <w:rFonts w:ascii="Times New Roman" w:hAnsi="Times New Roman"/>
          <w:sz w:val="24"/>
          <w:szCs w:val="24"/>
        </w:rPr>
        <w:t>учредителя</w:t>
      </w:r>
    </w:p>
    <w:p w:rsidR="00D75AED" w:rsidRPr="00D75AED" w:rsidRDefault="00D75AED" w:rsidP="00E47873">
      <w:pPr>
        <w:pStyle w:val="a7"/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В процессе </w:t>
      </w: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D75AED">
        <w:rPr>
          <w:rFonts w:ascii="Times New Roman" w:hAnsi="Times New Roman"/>
          <w:sz w:val="24"/>
          <w:szCs w:val="24"/>
        </w:rPr>
        <w:t xml:space="preserve"> рабочей групп</w:t>
      </w:r>
      <w:r w:rsidR="00E47873">
        <w:rPr>
          <w:rFonts w:ascii="Times New Roman" w:hAnsi="Times New Roman"/>
          <w:sz w:val="24"/>
          <w:szCs w:val="24"/>
        </w:rPr>
        <w:t>ы</w:t>
      </w:r>
      <w:r w:rsidRPr="00D75AED">
        <w:rPr>
          <w:rFonts w:ascii="Times New Roman" w:hAnsi="Times New Roman"/>
          <w:sz w:val="24"/>
          <w:szCs w:val="24"/>
        </w:rPr>
        <w:t xml:space="preserve"> провелась оценка: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>Образовательной деятельности;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Системы управления </w:t>
      </w:r>
      <w:r w:rsidR="009A0723">
        <w:rPr>
          <w:rFonts w:ascii="Times New Roman" w:hAnsi="Times New Roman"/>
          <w:sz w:val="24"/>
          <w:szCs w:val="24"/>
        </w:rPr>
        <w:t>МБДОУ</w:t>
      </w:r>
      <w:r w:rsidRPr="00D75AED">
        <w:rPr>
          <w:rFonts w:ascii="Times New Roman" w:hAnsi="Times New Roman"/>
          <w:sz w:val="24"/>
          <w:szCs w:val="24"/>
        </w:rPr>
        <w:t>;</w:t>
      </w:r>
    </w:p>
    <w:p w:rsidR="00D75AED" w:rsidRPr="00D75AED" w:rsidRDefault="00E47873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и качество подготовки воспитанников;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>Организация учебного процесса;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>Качества кадрового обеспечения;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>Качества учебно-методического обеспечения;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>Качества материально-технической базы;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>Функционирования внутренней системы оценки качества образования</w:t>
      </w:r>
    </w:p>
    <w:p w:rsidR="00D75AED" w:rsidRPr="00D75AED" w:rsidRDefault="00D75AED" w:rsidP="009A0723">
      <w:pPr>
        <w:pStyle w:val="a7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Анализ показателей деятельности организации, подлежащей </w:t>
      </w: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 w:rsidRPr="00D75AED">
        <w:rPr>
          <w:rFonts w:ascii="Times New Roman" w:hAnsi="Times New Roman"/>
          <w:sz w:val="24"/>
          <w:szCs w:val="24"/>
        </w:rPr>
        <w:t>, утвержденных Приказом Министерства образования и науки РФ от 10.12.2013.</w:t>
      </w:r>
    </w:p>
    <w:p w:rsidR="00D75AED" w:rsidRP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  <w:r w:rsidRPr="00D75AED">
        <w:rPr>
          <w:rFonts w:ascii="Times New Roman" w:hAnsi="Times New Roman"/>
          <w:sz w:val="24"/>
          <w:szCs w:val="24"/>
        </w:rPr>
        <w:t xml:space="preserve">№ 1324 «Об утверждении показателей деятельности образовательной организации, подлежащей </w:t>
      </w:r>
      <w:proofErr w:type="spellStart"/>
      <w:r w:rsidRPr="00D75AED">
        <w:rPr>
          <w:rFonts w:ascii="Times New Roman" w:hAnsi="Times New Roman"/>
          <w:sz w:val="24"/>
          <w:szCs w:val="24"/>
        </w:rPr>
        <w:t>самообследованию</w:t>
      </w:r>
      <w:proofErr w:type="spellEnd"/>
      <w:r w:rsidRPr="00D75AED">
        <w:rPr>
          <w:rFonts w:ascii="Times New Roman" w:hAnsi="Times New Roman"/>
          <w:sz w:val="24"/>
          <w:szCs w:val="24"/>
        </w:rPr>
        <w:t>» (зарегистрированных в МИНЮСТЕ РФ 28.01.2014. рег. № 31135)</w:t>
      </w:r>
    </w:p>
    <w:p w:rsidR="00D75AED" w:rsidRDefault="00D75AED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E47873" w:rsidRDefault="00E4787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E47873" w:rsidRDefault="00E4787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9A0723" w:rsidRPr="00D75AED" w:rsidRDefault="009A0723" w:rsidP="00D75AED">
      <w:pPr>
        <w:pStyle w:val="a7"/>
        <w:rPr>
          <w:rFonts w:ascii="Times New Roman" w:hAnsi="Times New Roman"/>
          <w:sz w:val="24"/>
          <w:szCs w:val="24"/>
        </w:rPr>
      </w:pPr>
    </w:p>
    <w:p w:rsidR="00E47873" w:rsidRDefault="00D75AED" w:rsidP="009A0723">
      <w:pPr>
        <w:pStyle w:val="a7"/>
        <w:jc w:val="both"/>
        <w:rPr>
          <w:rFonts w:ascii="Times New Roman" w:hAnsi="Times New Roman"/>
        </w:rPr>
      </w:pPr>
      <w:r w:rsidRPr="009A0723">
        <w:rPr>
          <w:rFonts w:ascii="Times New Roman" w:hAnsi="Times New Roman"/>
        </w:rPr>
        <w:t xml:space="preserve">*В качестве основных источников информации для аналитического отчета использованы статистические данные по </w:t>
      </w:r>
      <w:r w:rsidR="00E47873">
        <w:rPr>
          <w:rFonts w:ascii="Times New Roman" w:hAnsi="Times New Roman"/>
        </w:rPr>
        <w:t>МБДОУ</w:t>
      </w:r>
      <w:r w:rsidRPr="009A0723">
        <w:rPr>
          <w:rFonts w:ascii="Times New Roman" w:hAnsi="Times New Roman"/>
        </w:rPr>
        <w:t xml:space="preserve"> за отчетный период, данные мониторинга качества образования, результаты проверок контрольно-надзорных органов, результаты независимой оценки каче</w:t>
      </w:r>
      <w:r w:rsidR="00E47873">
        <w:rPr>
          <w:rFonts w:ascii="Times New Roman" w:hAnsi="Times New Roman"/>
        </w:rPr>
        <w:t>ства образования.</w:t>
      </w:r>
    </w:p>
    <w:p w:rsidR="009A0723" w:rsidRPr="009A0723" w:rsidRDefault="009A0723" w:rsidP="009A0723">
      <w:pPr>
        <w:pStyle w:val="a7"/>
        <w:jc w:val="both"/>
        <w:rPr>
          <w:rFonts w:ascii="Times New Roman" w:hAnsi="Times New Roman"/>
        </w:rPr>
      </w:pPr>
    </w:p>
    <w:p w:rsidR="00DB1B2F" w:rsidRPr="0002584F" w:rsidRDefault="00DB1B2F" w:rsidP="00DB1B2F">
      <w:pPr>
        <w:pStyle w:val="a7"/>
        <w:ind w:left="1080"/>
        <w:jc w:val="center"/>
        <w:rPr>
          <w:rFonts w:ascii="Times New Roman" w:hAnsi="Times New Roman"/>
          <w:b/>
          <w:sz w:val="32"/>
          <w:szCs w:val="32"/>
        </w:rPr>
      </w:pPr>
      <w:r w:rsidRPr="0002584F">
        <w:rPr>
          <w:rFonts w:ascii="Times New Roman" w:hAnsi="Times New Roman"/>
          <w:b/>
          <w:sz w:val="32"/>
          <w:szCs w:val="32"/>
        </w:rPr>
        <w:lastRenderedPageBreak/>
        <w:t>Аналитическая часть</w:t>
      </w:r>
    </w:p>
    <w:p w:rsidR="00DB1B2F" w:rsidRPr="00DB1B2F" w:rsidRDefault="00DB1B2F" w:rsidP="00DB1B2F">
      <w:pPr>
        <w:pStyle w:val="a7"/>
        <w:ind w:left="1080"/>
        <w:rPr>
          <w:rFonts w:ascii="Times New Roman" w:hAnsi="Times New Roman"/>
          <w:b/>
          <w:sz w:val="28"/>
          <w:szCs w:val="28"/>
        </w:rPr>
      </w:pPr>
    </w:p>
    <w:p w:rsidR="00CE6EC4" w:rsidRPr="00DB1B2F" w:rsidRDefault="0099660B" w:rsidP="00DB1B2F">
      <w:pPr>
        <w:pStyle w:val="a7"/>
        <w:numPr>
          <w:ilvl w:val="0"/>
          <w:numId w:val="19"/>
        </w:numPr>
        <w:jc w:val="center"/>
        <w:rPr>
          <w:rFonts w:ascii="Times New Roman" w:hAnsi="Times New Roman"/>
          <w:b/>
          <w:sz w:val="28"/>
          <w:szCs w:val="28"/>
        </w:rPr>
      </w:pPr>
      <w:r w:rsidRPr="00DB1B2F">
        <w:rPr>
          <w:rFonts w:ascii="Times New Roman" w:hAnsi="Times New Roman"/>
          <w:b/>
          <w:sz w:val="28"/>
          <w:szCs w:val="28"/>
        </w:rPr>
        <w:t>Общие сведения об образовательной организации</w:t>
      </w:r>
    </w:p>
    <w:p w:rsidR="00CE6EC4" w:rsidRDefault="00CE6EC4">
      <w:pPr>
        <w:pStyle w:val="a7"/>
        <w:rPr>
          <w:rFonts w:ascii="Times New Roman" w:hAnsi="Times New Roman"/>
          <w:sz w:val="24"/>
          <w:szCs w:val="24"/>
        </w:rPr>
      </w:pPr>
    </w:p>
    <w:tbl>
      <w:tblPr>
        <w:tblStyle w:val="af4"/>
        <w:tblW w:w="5000" w:type="pct"/>
        <w:tblLook w:val="04A0" w:firstRow="1" w:lastRow="0" w:firstColumn="1" w:lastColumn="0" w:noHBand="0" w:noVBand="1"/>
      </w:tblPr>
      <w:tblGrid>
        <w:gridCol w:w="3651"/>
        <w:gridCol w:w="6599"/>
      </w:tblGrid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19" w:type="pct"/>
          </w:tcPr>
          <w:p w:rsidR="00CE6EC4" w:rsidRDefault="0099660B" w:rsidP="009A0723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="009A0723">
              <w:rPr>
                <w:rFonts w:ascii="Times New Roman" w:hAnsi="Times New Roman"/>
                <w:sz w:val="24"/>
                <w:szCs w:val="24"/>
              </w:rPr>
              <w:t>Малоелгинский</w:t>
            </w:r>
            <w:proofErr w:type="spellEnd"/>
            <w:r w:rsidR="009A0723">
              <w:rPr>
                <w:rFonts w:ascii="Times New Roman" w:hAnsi="Times New Roman"/>
                <w:sz w:val="24"/>
                <w:szCs w:val="24"/>
              </w:rPr>
              <w:t xml:space="preserve"> детский сад «</w:t>
            </w:r>
            <w:proofErr w:type="spellStart"/>
            <w:r w:rsidR="009A0723">
              <w:rPr>
                <w:rFonts w:ascii="Times New Roman" w:hAnsi="Times New Roman"/>
                <w:sz w:val="24"/>
                <w:szCs w:val="24"/>
              </w:rPr>
              <w:t>Алтынчэч</w:t>
            </w:r>
            <w:proofErr w:type="spellEnd"/>
            <w:r w:rsidR="009A0723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="009A0723">
              <w:rPr>
                <w:rFonts w:ascii="Times New Roman" w:hAnsi="Times New Roman"/>
                <w:sz w:val="24"/>
                <w:szCs w:val="24"/>
              </w:rPr>
              <w:t>Лаишевского</w:t>
            </w:r>
            <w:proofErr w:type="spellEnd"/>
            <w:r w:rsidR="009A0723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3219" w:type="pct"/>
          </w:tcPr>
          <w:p w:rsidR="00CE6EC4" w:rsidRDefault="009A0723" w:rsidP="0002584F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Гимадеева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Марсельевна</w:t>
            </w:r>
            <w:proofErr w:type="spellEnd"/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19" w:type="pct"/>
          </w:tcPr>
          <w:p w:rsidR="00CE6EC4" w:rsidRDefault="0099660B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Юридический адрес. 42</w:t>
            </w:r>
            <w:r w:rsidR="009A0723">
              <w:rPr>
                <w:rFonts w:ascii="Times New Roman" w:hAnsi="Times New Roman"/>
                <w:sz w:val="24"/>
                <w:szCs w:val="24"/>
              </w:rPr>
              <w:t>2619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Республика Татарстан,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Лаишевский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район, село </w:t>
            </w:r>
            <w:r w:rsidR="009A0723">
              <w:rPr>
                <w:rFonts w:ascii="Times New Roman" w:hAnsi="Times New Roman"/>
                <w:sz w:val="24"/>
                <w:szCs w:val="24"/>
              </w:rPr>
              <w:t xml:space="preserve">Малая </w:t>
            </w:r>
            <w:proofErr w:type="spellStart"/>
            <w:r w:rsidR="009A0723">
              <w:rPr>
                <w:rFonts w:ascii="Times New Roman" w:hAnsi="Times New Roman"/>
                <w:sz w:val="24"/>
                <w:szCs w:val="24"/>
              </w:rPr>
              <w:t>Елга</w:t>
            </w:r>
            <w:proofErr w:type="spellEnd"/>
            <w:r w:rsidR="009A0723">
              <w:rPr>
                <w:rFonts w:ascii="Times New Roman" w:hAnsi="Times New Roman"/>
                <w:sz w:val="24"/>
                <w:szCs w:val="24"/>
              </w:rPr>
              <w:t>, улица Советская дом 60</w:t>
            </w:r>
          </w:p>
          <w:p w:rsidR="00CE6EC4" w:rsidRDefault="0099660B" w:rsidP="009A0723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Фактический адрес. </w:t>
            </w:r>
            <w:r w:rsidR="009A0723">
              <w:rPr>
                <w:rFonts w:ascii="Times New Roman" w:hAnsi="Times New Roman"/>
                <w:sz w:val="24"/>
                <w:szCs w:val="24"/>
              </w:rPr>
              <w:t xml:space="preserve">422619 Республика Татарстан, </w:t>
            </w:r>
            <w:proofErr w:type="spellStart"/>
            <w:r w:rsidR="009A0723">
              <w:rPr>
                <w:rFonts w:ascii="Times New Roman" w:hAnsi="Times New Roman"/>
                <w:sz w:val="24"/>
                <w:szCs w:val="24"/>
              </w:rPr>
              <w:t>Лаишевский</w:t>
            </w:r>
            <w:proofErr w:type="spellEnd"/>
            <w:r w:rsidR="009A0723">
              <w:rPr>
                <w:rFonts w:ascii="Times New Roman" w:hAnsi="Times New Roman"/>
                <w:sz w:val="24"/>
                <w:szCs w:val="24"/>
              </w:rPr>
              <w:t xml:space="preserve"> муниципальный район, село Малая </w:t>
            </w:r>
            <w:proofErr w:type="spellStart"/>
            <w:r w:rsidR="009A0723">
              <w:rPr>
                <w:rFonts w:ascii="Times New Roman" w:hAnsi="Times New Roman"/>
                <w:sz w:val="24"/>
                <w:szCs w:val="24"/>
              </w:rPr>
              <w:t>Елга</w:t>
            </w:r>
            <w:proofErr w:type="spellEnd"/>
            <w:r w:rsidR="009A0723">
              <w:rPr>
                <w:rFonts w:ascii="Times New Roman" w:hAnsi="Times New Roman"/>
                <w:sz w:val="24"/>
                <w:szCs w:val="24"/>
              </w:rPr>
              <w:t>, улица Советская дом 60</w:t>
            </w:r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3219" w:type="pct"/>
          </w:tcPr>
          <w:p w:rsidR="00CE6EC4" w:rsidRDefault="0099660B" w:rsidP="009A0723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(84378) </w:t>
            </w:r>
            <w:r w:rsidR="009A0723">
              <w:rPr>
                <w:rFonts w:ascii="Times New Roman" w:hAnsi="Times New Roman"/>
                <w:sz w:val="24"/>
                <w:szCs w:val="24"/>
              </w:rPr>
              <w:t>3-23-63</w:t>
            </w:r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19" w:type="pct"/>
          </w:tcPr>
          <w:p w:rsidR="00CE6EC4" w:rsidRPr="009A0723" w:rsidRDefault="00E47873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="009A0723">
              <w:rPr>
                <w:rFonts w:ascii="Times New Roman" w:hAnsi="Times New Roman"/>
                <w:sz w:val="24"/>
                <w:szCs w:val="24"/>
                <w:lang w:val="en-US"/>
              </w:rPr>
              <w:t>il_210392@mail.ru</w:t>
            </w:r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Сайт детского сада</w:t>
            </w:r>
          </w:p>
        </w:tc>
        <w:tc>
          <w:tcPr>
            <w:tcW w:w="3219" w:type="pct"/>
          </w:tcPr>
          <w:p w:rsidR="00CE6EC4" w:rsidRDefault="0099660B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</w:t>
            </w:r>
            <w:r>
              <w:rPr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Laishevo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="00E47873" w:rsidRPr="00E47873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="00E47873" w:rsidRPr="00E4787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="00E47873" w:rsidRPr="00E47873">
              <w:rPr>
                <w:rFonts w:ascii="Times New Roman" w:hAnsi="Times New Roman"/>
                <w:sz w:val="24"/>
                <w:szCs w:val="24"/>
                <w:lang w:val="en-US"/>
              </w:rPr>
              <w:t>yelgi</w:t>
            </w:r>
            <w:proofErr w:type="spellEnd"/>
            <w:r w:rsidR="00E47873" w:rsidRPr="00E47873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="00E47873" w:rsidRPr="00E47873">
              <w:rPr>
                <w:rFonts w:ascii="Times New Roman" w:hAnsi="Times New Roman"/>
                <w:sz w:val="24"/>
                <w:szCs w:val="24"/>
                <w:lang w:val="en-US"/>
              </w:rPr>
              <w:t>dou</w:t>
            </w:r>
            <w:proofErr w:type="spellEnd"/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3219" w:type="pct"/>
          </w:tcPr>
          <w:p w:rsidR="00CE6EC4" w:rsidRDefault="0099660B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Исполнительный комитет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Лаишевского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создания</w:t>
            </w:r>
          </w:p>
        </w:tc>
        <w:tc>
          <w:tcPr>
            <w:tcW w:w="3219" w:type="pct"/>
          </w:tcPr>
          <w:p w:rsidR="00CE6EC4" w:rsidRDefault="009A0723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1995</w:t>
            </w:r>
            <w:r w:rsidR="0099660B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3219" w:type="pct"/>
          </w:tcPr>
          <w:p w:rsidR="00CE6EC4" w:rsidRDefault="0099660B" w:rsidP="00896C7D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Лицензия, выданная Министерством образования и науки Республики Татарстан, серия 16Л 01 № 000</w:t>
            </w:r>
            <w:r w:rsidR="00896C7D" w:rsidRPr="00896C7D">
              <w:rPr>
                <w:rFonts w:ascii="Times New Roman" w:hAnsi="Times New Roman"/>
                <w:sz w:val="24"/>
                <w:szCs w:val="24"/>
              </w:rPr>
              <w:t>1355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регистрационный номер № </w:t>
            </w:r>
            <w:r w:rsidR="00896C7D" w:rsidRPr="00896C7D">
              <w:rPr>
                <w:rFonts w:ascii="Times New Roman" w:hAnsi="Times New Roman"/>
                <w:sz w:val="24"/>
                <w:szCs w:val="24"/>
              </w:rPr>
              <w:t>5666</w:t>
            </w:r>
            <w:r w:rsidR="00896C7D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 w:rsidR="00896C7D" w:rsidRPr="00896C7D">
              <w:rPr>
                <w:rFonts w:ascii="Times New Roman" w:hAnsi="Times New Roman"/>
                <w:sz w:val="24"/>
                <w:szCs w:val="24"/>
              </w:rPr>
              <w:t>15</w:t>
            </w:r>
            <w:r w:rsidR="00896C7D">
              <w:rPr>
                <w:rFonts w:ascii="Times New Roman" w:hAnsi="Times New Roman"/>
                <w:sz w:val="24"/>
                <w:szCs w:val="24"/>
              </w:rPr>
              <w:t>.0</w:t>
            </w:r>
            <w:r w:rsidR="00896C7D" w:rsidRPr="00896C7D">
              <w:rPr>
                <w:rFonts w:ascii="Times New Roman" w:hAnsi="Times New Roman"/>
                <w:sz w:val="24"/>
                <w:szCs w:val="24"/>
              </w:rPr>
              <w:t>7</w:t>
            </w:r>
            <w:r w:rsidR="00896C7D">
              <w:rPr>
                <w:rFonts w:ascii="Times New Roman" w:hAnsi="Times New Roman"/>
                <w:sz w:val="24"/>
                <w:szCs w:val="24"/>
              </w:rPr>
              <w:t>.201</w:t>
            </w:r>
            <w:r w:rsidR="00896C7D" w:rsidRPr="00896C7D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г. Срок действия лицензии – бессрочно. </w:t>
            </w:r>
          </w:p>
        </w:tc>
      </w:tr>
      <w:tr w:rsidR="00CE6EC4">
        <w:tc>
          <w:tcPr>
            <w:tcW w:w="1781" w:type="pct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свидетельств</w:t>
            </w:r>
          </w:p>
        </w:tc>
        <w:tc>
          <w:tcPr>
            <w:tcW w:w="3219" w:type="pct"/>
          </w:tcPr>
          <w:p w:rsidR="00CE6EC4" w:rsidRPr="00896C7D" w:rsidRDefault="0099660B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Свидетельство о внесении записи в Единый государственный реестр юридических лиц выдано Межрайонной инспекцией Федеральной налоговой службы № 18 по Республике Татарстан, ОГРН: 1021607357</w:t>
            </w:r>
            <w:r w:rsidR="00896C7D" w:rsidRPr="00896C7D">
              <w:rPr>
                <w:rFonts w:ascii="Times New Roman" w:hAnsi="Times New Roman"/>
                <w:sz w:val="24"/>
                <w:szCs w:val="24"/>
              </w:rPr>
              <w:t>628</w:t>
            </w:r>
          </w:p>
          <w:p w:rsidR="00CE6EC4" w:rsidRDefault="0099660B">
            <w:pPr>
              <w:pStyle w:val="a7"/>
              <w:spacing w:before="120" w:after="120"/>
              <w:ind w:firstLine="39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Свидетельство о постановке на учет Российской организации в налоговом органе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выдано Межрайонной инспекцией Федеральной налоговой службы № 4 по Респ</w:t>
            </w:r>
            <w:r w:rsidR="00896C7D">
              <w:rPr>
                <w:rFonts w:ascii="Times New Roman" w:hAnsi="Times New Roman"/>
                <w:sz w:val="24"/>
                <w:szCs w:val="24"/>
              </w:rPr>
              <w:t>ублике Татарстан  ИНН 162400</w:t>
            </w:r>
            <w:r w:rsidR="00896C7D" w:rsidRPr="00896C7D">
              <w:rPr>
                <w:rFonts w:ascii="Times New Roman" w:hAnsi="Times New Roman"/>
                <w:sz w:val="24"/>
                <w:szCs w:val="24"/>
              </w:rPr>
              <w:t>4985</w:t>
            </w:r>
            <w:r>
              <w:rPr>
                <w:rFonts w:ascii="Times New Roman" w:hAnsi="Times New Roman"/>
                <w:sz w:val="24"/>
                <w:szCs w:val="24"/>
              </w:rPr>
              <w:t>/КПП 162401001</w:t>
            </w:r>
          </w:p>
        </w:tc>
      </w:tr>
    </w:tbl>
    <w:p w:rsidR="00CE6EC4" w:rsidRDefault="00CE6EC4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Здание построено по типовому проекту. Проектная наполняемость на </w:t>
      </w:r>
      <w:r w:rsidR="00896C7D" w:rsidRPr="004076DB">
        <w:rPr>
          <w:rFonts w:ascii="Times New Roman" w:hAnsi="Times New Roman"/>
          <w:sz w:val="24"/>
          <w:szCs w:val="24"/>
        </w:rPr>
        <w:t>50</w:t>
      </w:r>
      <w:r>
        <w:rPr>
          <w:rFonts w:ascii="Times New Roman" w:hAnsi="Times New Roman"/>
          <w:sz w:val="24"/>
          <w:szCs w:val="24"/>
        </w:rPr>
        <w:t xml:space="preserve"> мест.</w:t>
      </w:r>
    </w:p>
    <w:p w:rsidR="00CE6EC4" w:rsidRDefault="0099660B">
      <w:pPr>
        <w:pStyle w:val="a7"/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Общая площадь здания  </w:t>
      </w:r>
      <w:r w:rsidR="004076DB">
        <w:rPr>
          <w:rFonts w:ascii="Times New Roman" w:hAnsi="Times New Roman"/>
          <w:sz w:val="24"/>
          <w:szCs w:val="24"/>
        </w:rPr>
        <w:t>1057,1</w:t>
      </w:r>
      <w:r>
        <w:rPr>
          <w:rFonts w:ascii="Times New Roman" w:hAnsi="Times New Roman"/>
          <w:sz w:val="24"/>
          <w:szCs w:val="24"/>
        </w:rPr>
        <w:t xml:space="preserve"> м</w:t>
      </w:r>
      <w:proofErr w:type="gramStart"/>
      <w:r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CE6EC4" w:rsidRDefault="0099660B">
      <w:pPr>
        <w:pStyle w:val="a7"/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Режим работы детского сада – </w:t>
      </w:r>
      <w:r w:rsidR="004076DB">
        <w:rPr>
          <w:rFonts w:ascii="Times New Roman" w:hAnsi="Times New Roman"/>
          <w:sz w:val="24"/>
          <w:szCs w:val="24"/>
        </w:rPr>
        <w:t>9 часов, с 7.30 до 16</w:t>
      </w:r>
      <w:r>
        <w:rPr>
          <w:rFonts w:ascii="Times New Roman" w:hAnsi="Times New Roman"/>
          <w:sz w:val="24"/>
          <w:szCs w:val="24"/>
        </w:rPr>
        <w:t xml:space="preserve">.30. </w:t>
      </w:r>
    </w:p>
    <w:p w:rsidR="00CE6EC4" w:rsidRDefault="004076DB">
      <w:pPr>
        <w:pStyle w:val="a7"/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МБДОУ 1 </w:t>
      </w:r>
      <w:r w:rsidR="0099660B">
        <w:rPr>
          <w:rFonts w:ascii="Times New Roman" w:hAnsi="Times New Roman"/>
          <w:sz w:val="24"/>
          <w:szCs w:val="24"/>
        </w:rPr>
        <w:t>группов</w:t>
      </w:r>
      <w:r>
        <w:rPr>
          <w:rFonts w:ascii="Times New Roman" w:hAnsi="Times New Roman"/>
          <w:sz w:val="24"/>
          <w:szCs w:val="24"/>
        </w:rPr>
        <w:t xml:space="preserve">ая </w:t>
      </w:r>
      <w:r w:rsidR="0099660B">
        <w:rPr>
          <w:rFonts w:ascii="Times New Roman" w:hAnsi="Times New Roman"/>
          <w:sz w:val="24"/>
          <w:szCs w:val="24"/>
        </w:rPr>
        <w:t>комнат</w:t>
      </w:r>
      <w:r>
        <w:rPr>
          <w:rFonts w:ascii="Times New Roman" w:hAnsi="Times New Roman"/>
          <w:sz w:val="24"/>
          <w:szCs w:val="24"/>
        </w:rPr>
        <w:t>а</w:t>
      </w:r>
      <w:r w:rsidR="0099660B">
        <w:rPr>
          <w:rFonts w:ascii="Times New Roman" w:hAnsi="Times New Roman"/>
          <w:sz w:val="24"/>
          <w:szCs w:val="24"/>
        </w:rPr>
        <w:t xml:space="preserve">, площадь помещений составляет: </w:t>
      </w:r>
    </w:p>
    <w:p w:rsidR="00CE6EC4" w:rsidRDefault="00D64AF4">
      <w:pPr>
        <w:pStyle w:val="a7"/>
        <w:numPr>
          <w:ilvl w:val="0"/>
          <w:numId w:val="7"/>
        </w:numPr>
        <w:spacing w:before="120" w:after="12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Разновозрастная – 53,9</w:t>
      </w:r>
      <w:r w:rsidR="0099660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9660B">
        <w:rPr>
          <w:rFonts w:ascii="Times New Roman" w:hAnsi="Times New Roman"/>
          <w:sz w:val="24"/>
          <w:szCs w:val="24"/>
        </w:rPr>
        <w:t>кв</w:t>
      </w:r>
      <w:proofErr w:type="gramStart"/>
      <w:r w:rsidR="0099660B">
        <w:rPr>
          <w:rFonts w:ascii="Times New Roman" w:hAnsi="Times New Roman"/>
          <w:sz w:val="24"/>
          <w:szCs w:val="24"/>
        </w:rPr>
        <w:t>.м</w:t>
      </w:r>
      <w:proofErr w:type="spellEnd"/>
      <w:proofErr w:type="gramEnd"/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Оснащенность групп соответствует требованиям Госсанэпиднадзора, мебель закреплена, промаркирована. 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Спортивный зал – </w:t>
      </w:r>
      <w:r w:rsidR="00D64AF4">
        <w:rPr>
          <w:rFonts w:ascii="Times New Roman" w:hAnsi="Times New Roman"/>
          <w:sz w:val="24"/>
          <w:szCs w:val="24"/>
        </w:rPr>
        <w:t>76,7</w:t>
      </w:r>
      <w:r w:rsidR="00B945C7">
        <w:rPr>
          <w:rFonts w:ascii="Times New Roman" w:hAnsi="Times New Roman"/>
          <w:sz w:val="24"/>
          <w:szCs w:val="24"/>
        </w:rPr>
        <w:t>кв.м.</w:t>
      </w:r>
      <w:r>
        <w:rPr>
          <w:rFonts w:ascii="Times New Roman" w:hAnsi="Times New Roman"/>
          <w:sz w:val="24"/>
          <w:szCs w:val="24"/>
        </w:rPr>
        <w:t xml:space="preserve"> обеспечивает выполнение  программы по физическому воспитанию, оснащен физкультурным и игровым оборудованием.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организованы кабинеты: методическ</w:t>
      </w:r>
      <w:r w:rsidR="00D64AF4">
        <w:rPr>
          <w:rFonts w:ascii="Times New Roman" w:hAnsi="Times New Roman"/>
          <w:sz w:val="24"/>
          <w:szCs w:val="24"/>
        </w:rPr>
        <w:t>ий кабинет, кабинет заведующей</w:t>
      </w:r>
      <w:r>
        <w:rPr>
          <w:rFonts w:ascii="Times New Roman" w:hAnsi="Times New Roman"/>
          <w:sz w:val="24"/>
          <w:szCs w:val="24"/>
        </w:rPr>
        <w:t>, физкультурный зал</w:t>
      </w:r>
      <w:r w:rsidR="00D64AF4">
        <w:rPr>
          <w:rFonts w:ascii="Times New Roman" w:hAnsi="Times New Roman"/>
          <w:sz w:val="24"/>
          <w:szCs w:val="24"/>
        </w:rPr>
        <w:t>.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Помещение кухни оборудовано вытяжной вентиляцией. В состав пищеблока входят: холодный цех, горячий цех, раздаточная зона, зона готовых блюд, цех  первичной обработки овощей, моечная кухонной посуды. Для обработки и приготовления пищи установлено оборудование: плиты, жарочный шкаф,  </w:t>
      </w:r>
      <w:proofErr w:type="spellStart"/>
      <w:r>
        <w:rPr>
          <w:rFonts w:ascii="Times New Roman" w:hAnsi="Times New Roman"/>
          <w:sz w:val="24"/>
          <w:szCs w:val="24"/>
        </w:rPr>
        <w:t>электромясорубка</w:t>
      </w:r>
      <w:proofErr w:type="spellEnd"/>
      <w:r>
        <w:rPr>
          <w:rFonts w:ascii="Times New Roman" w:hAnsi="Times New Roman"/>
          <w:sz w:val="24"/>
          <w:szCs w:val="24"/>
        </w:rPr>
        <w:t xml:space="preserve">. Так же в состав пищеблока входят: кладовая для сухих продуктов, кладовая для овощей, помещение с холодильным оборудованием с термометрами для хранения скоропортящихся продуктов, комната для переодевания персонала пищеблока. </w:t>
      </w:r>
    </w:p>
    <w:p w:rsidR="00CE6EC4" w:rsidRDefault="00CE6EC4">
      <w:pPr>
        <w:pStyle w:val="a7"/>
        <w:spacing w:before="120" w:after="120"/>
        <w:jc w:val="both"/>
        <w:rPr>
          <w:rFonts w:ascii="Times New Roman" w:hAnsi="Times New Roman"/>
          <w:sz w:val="24"/>
          <w:szCs w:val="24"/>
        </w:rPr>
      </w:pPr>
    </w:p>
    <w:p w:rsidR="00CE6EC4" w:rsidRPr="00C732E5" w:rsidRDefault="0099660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C732E5">
        <w:rPr>
          <w:rFonts w:ascii="Times New Roman" w:hAnsi="Times New Roman"/>
          <w:b/>
          <w:sz w:val="28"/>
          <w:szCs w:val="28"/>
        </w:rPr>
        <w:t>Организационно-правовое обеспечение деятельности</w:t>
      </w:r>
    </w:p>
    <w:p w:rsidR="00CE6EC4" w:rsidRPr="00C732E5" w:rsidRDefault="0099660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C732E5">
        <w:rPr>
          <w:rFonts w:ascii="Times New Roman" w:hAnsi="Times New Roman"/>
          <w:b/>
          <w:sz w:val="28"/>
          <w:szCs w:val="28"/>
        </w:rPr>
        <w:t>образовательного учреждения</w:t>
      </w: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МБДОУ</w:t>
      </w:r>
      <w:r w:rsidR="00D64AF4">
        <w:rPr>
          <w:rFonts w:ascii="Times New Roman" w:hAnsi="Times New Roman"/>
          <w:sz w:val="24"/>
          <w:szCs w:val="24"/>
        </w:rPr>
        <w:t>.</w:t>
      </w:r>
    </w:p>
    <w:p w:rsidR="00CE6EC4" w:rsidRDefault="00D64AF4">
      <w:pPr>
        <w:pStyle w:val="a7"/>
        <w:spacing w:before="120" w:after="12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 М</w:t>
      </w:r>
      <w:r w:rsidR="0099660B">
        <w:rPr>
          <w:rFonts w:ascii="Times New Roman" w:hAnsi="Times New Roman"/>
          <w:sz w:val="24"/>
          <w:szCs w:val="24"/>
        </w:rPr>
        <w:t xml:space="preserve">униципального бюджетного дошкольного образовательного учреждения </w:t>
      </w:r>
      <w:proofErr w:type="spellStart"/>
      <w:r>
        <w:rPr>
          <w:rFonts w:ascii="Times New Roman" w:hAnsi="Times New Roman"/>
          <w:sz w:val="24"/>
          <w:szCs w:val="24"/>
        </w:rPr>
        <w:t>Малоелгинского</w:t>
      </w:r>
      <w:proofErr w:type="spellEnd"/>
      <w:r w:rsidR="0099660B">
        <w:rPr>
          <w:rFonts w:ascii="Times New Roman" w:hAnsi="Times New Roman"/>
          <w:sz w:val="24"/>
          <w:szCs w:val="24"/>
        </w:rPr>
        <w:t xml:space="preserve"> детского сада «</w:t>
      </w:r>
      <w:proofErr w:type="spellStart"/>
      <w:r>
        <w:rPr>
          <w:rFonts w:ascii="Times New Roman" w:hAnsi="Times New Roman"/>
          <w:sz w:val="24"/>
          <w:szCs w:val="24"/>
        </w:rPr>
        <w:t>Алтынчэч</w:t>
      </w:r>
      <w:proofErr w:type="spellEnd"/>
      <w:r w:rsidR="0099660B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Лаишевского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</w:t>
      </w:r>
      <w:proofErr w:type="spellStart"/>
      <w:r>
        <w:rPr>
          <w:rFonts w:ascii="Times New Roman" w:hAnsi="Times New Roman"/>
          <w:sz w:val="24"/>
          <w:szCs w:val="24"/>
        </w:rPr>
        <w:t>раойна</w:t>
      </w:r>
      <w:proofErr w:type="spellEnd"/>
      <w:r w:rsidR="0099660B">
        <w:rPr>
          <w:rFonts w:ascii="Times New Roman" w:hAnsi="Times New Roman"/>
          <w:sz w:val="24"/>
          <w:szCs w:val="24"/>
        </w:rPr>
        <w:t xml:space="preserve"> Республики Татарстан утвержден Постановлением Исполнительного комитета </w:t>
      </w:r>
      <w:proofErr w:type="spellStart"/>
      <w:r w:rsidR="0099660B">
        <w:rPr>
          <w:rFonts w:ascii="Times New Roman" w:hAnsi="Times New Roman"/>
          <w:sz w:val="24"/>
          <w:szCs w:val="24"/>
        </w:rPr>
        <w:t>Лаишевского</w:t>
      </w:r>
      <w:proofErr w:type="spellEnd"/>
      <w:r w:rsidR="0099660B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№ </w:t>
      </w:r>
      <w:r>
        <w:rPr>
          <w:rFonts w:ascii="Times New Roman" w:hAnsi="Times New Roman"/>
          <w:sz w:val="24"/>
          <w:szCs w:val="24"/>
        </w:rPr>
        <w:t xml:space="preserve">2787 от 14.12.2015г. 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Локальные акты, регламентирующие деятельность МБДОУ.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учреждении имеются все  локальные акты, регламентирующие деятельность МБДОУ в части организации жизнедеятельности дошкольного образовательного учреждения и регулирующие правоотношения участников образовательного процесса, утвержденные в установленном порядке (устав, договор с учредителем, договора с родителями, договора с сотрудниками, правила внутреннего трудового распорядка, должностные инструкции).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родительском комитете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педагогическом совете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об общем собрании работников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 по основной деятельности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 по личному составу</w:t>
      </w:r>
    </w:p>
    <w:p w:rsidR="00CE6EC4" w:rsidRDefault="0099660B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Органы </w:t>
      </w:r>
      <w:proofErr w:type="spellStart"/>
      <w:r>
        <w:rPr>
          <w:rFonts w:ascii="Times New Roman" w:hAnsi="Times New Roman"/>
          <w:b/>
          <w:sz w:val="24"/>
          <w:szCs w:val="24"/>
        </w:rPr>
        <w:t>управления</w:t>
      </w:r>
      <w:proofErr w:type="gramStart"/>
      <w:r>
        <w:rPr>
          <w:rFonts w:ascii="Times New Roman" w:hAnsi="Times New Roman"/>
          <w:b/>
          <w:sz w:val="24"/>
          <w:szCs w:val="24"/>
        </w:rPr>
        <w:t>,д</w:t>
      </w:r>
      <w:proofErr w:type="gramEnd"/>
      <w:r>
        <w:rPr>
          <w:rFonts w:ascii="Times New Roman" w:hAnsi="Times New Roman"/>
          <w:b/>
          <w:sz w:val="24"/>
          <w:szCs w:val="24"/>
        </w:rPr>
        <w:t>ействующие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в ДОУ</w:t>
      </w:r>
    </w:p>
    <w:p w:rsidR="0003467C" w:rsidRDefault="0003467C" w:rsidP="0003467C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(Приложение 1)</w:t>
      </w:r>
    </w:p>
    <w:p w:rsidR="00CE6EC4" w:rsidRDefault="00CE6EC4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3936"/>
        <w:gridCol w:w="5916"/>
      </w:tblGrid>
      <w:tr w:rsidR="00CE6EC4">
        <w:tc>
          <w:tcPr>
            <w:tcW w:w="3936" w:type="dxa"/>
          </w:tcPr>
          <w:p w:rsidR="00CE6EC4" w:rsidRDefault="0099660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органа</w:t>
            </w:r>
          </w:p>
        </w:tc>
        <w:tc>
          <w:tcPr>
            <w:tcW w:w="5916" w:type="dxa"/>
          </w:tcPr>
          <w:p w:rsidR="00CE6EC4" w:rsidRDefault="0099660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Функции</w:t>
            </w:r>
          </w:p>
        </w:tc>
      </w:tr>
      <w:tr w:rsidR="00CE6EC4">
        <w:tc>
          <w:tcPr>
            <w:tcW w:w="3936" w:type="dxa"/>
          </w:tcPr>
          <w:p w:rsidR="00CE6EC4" w:rsidRDefault="0099660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CE6EC4" w:rsidRDefault="00CE6EC4"/>
        </w:tc>
        <w:tc>
          <w:tcPr>
            <w:tcW w:w="5916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руководство ДОУ</w:t>
            </w:r>
          </w:p>
        </w:tc>
      </w:tr>
      <w:tr w:rsidR="00CE6EC4">
        <w:tc>
          <w:tcPr>
            <w:tcW w:w="3936" w:type="dxa"/>
          </w:tcPr>
          <w:p w:rsidR="00CE6EC4" w:rsidRDefault="0099660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5916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Осуществляет текущее руководство образовательной деятельностью ДОУ, в том числе рассматривает вопросы: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развитие образовательных услуг;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регламентации образовательных отношений;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разработки образовательных программ;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выбора учебных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пособий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редств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обучения и воспитания;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материально – технического обеспечения образовательного процесса;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аттестации, повышении квалификации педагогических работников</w:t>
            </w:r>
          </w:p>
        </w:tc>
      </w:tr>
      <w:tr w:rsidR="00CE6EC4">
        <w:tc>
          <w:tcPr>
            <w:tcW w:w="3936" w:type="dxa"/>
          </w:tcPr>
          <w:p w:rsidR="00CE6EC4" w:rsidRDefault="0099660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5916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разрешать конфликтные ситуации между работниками и администрацией образовательной организации;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базы.</w:t>
            </w:r>
          </w:p>
        </w:tc>
      </w:tr>
    </w:tbl>
    <w:p w:rsidR="00CE6EC4" w:rsidRDefault="00CE6EC4">
      <w:pPr>
        <w:pStyle w:val="a7"/>
        <w:jc w:val="both"/>
        <w:rPr>
          <w:rFonts w:ascii="Times New Roman" w:hAnsi="Times New Roman"/>
          <w:b/>
          <w:sz w:val="24"/>
          <w:szCs w:val="24"/>
        </w:rPr>
      </w:pPr>
    </w:p>
    <w:p w:rsidR="00A85BA2" w:rsidRDefault="00A85BA2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CE6EC4" w:rsidRPr="00C732E5" w:rsidRDefault="0099660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C732E5"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C732E5">
        <w:rPr>
          <w:rFonts w:ascii="Times New Roman" w:hAnsi="Times New Roman"/>
          <w:b/>
          <w:sz w:val="28"/>
          <w:szCs w:val="28"/>
        </w:rPr>
        <w:t xml:space="preserve">. Оценка </w:t>
      </w:r>
      <w:r w:rsidR="00795EF8">
        <w:rPr>
          <w:rFonts w:ascii="Times New Roman" w:hAnsi="Times New Roman"/>
          <w:b/>
          <w:sz w:val="28"/>
          <w:szCs w:val="28"/>
        </w:rPr>
        <w:t>образовательной деятельности и учебного процесса</w:t>
      </w: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3C1171" w:rsidRPr="003631BB" w:rsidRDefault="003C1171" w:rsidP="003C1171">
      <w:pPr>
        <w:pStyle w:val="af8"/>
        <w:spacing w:before="0" w:beforeAutospacing="0" w:after="0" w:afterAutospacing="0"/>
        <w:ind w:firstLine="567"/>
        <w:jc w:val="both"/>
      </w:pPr>
      <w:r w:rsidRPr="003631BB">
        <w:t>Режим работы Учреждения  и  длительность пребывания в нем  детей определяются договором, заключаемым  между  Учреждением  и  Учредителем: рабочая неделя пятидневная (кроме субботы и воскресенья), продолжительность работы детского сада 9  часов, ежедневно с 7.30 до 16:30 часов.</w:t>
      </w:r>
    </w:p>
    <w:p w:rsidR="003C1171" w:rsidRPr="003631BB" w:rsidRDefault="003C1171" w:rsidP="003C1171">
      <w:pPr>
        <w:pStyle w:val="22"/>
        <w:spacing w:before="0" w:beforeAutospacing="0" w:after="0" w:afterAutospacing="0"/>
        <w:ind w:firstLine="567"/>
        <w:jc w:val="both"/>
      </w:pPr>
      <w:r w:rsidRPr="003631BB">
        <w:t>Присмотр и уход, образовательная деятельность организована в соответствии с санитарно-эпидемиологические требования к организации образовательного процесса дошкольного учреждения. Длительность образовательной деятельности, режим дня определяются исходя из СанПиН 2.4.1.3049-13 с учетом индивидуальных особенностей детей.</w:t>
      </w:r>
    </w:p>
    <w:p w:rsidR="003C1171" w:rsidRPr="003631BB" w:rsidRDefault="003C1171" w:rsidP="003C1171">
      <w:pPr>
        <w:pStyle w:val="22"/>
        <w:spacing w:before="0" w:beforeAutospacing="0" w:after="0" w:afterAutospacing="0"/>
        <w:ind w:firstLine="567"/>
        <w:jc w:val="both"/>
      </w:pPr>
      <w:r w:rsidRPr="003631BB">
        <w:t>Организованная образовательная деятельность по физическому развитию детей в возрасте от 2 до 7 лет организуется в МБДОУ 3 раз в неделю. В тёплое время при благоприятных метеорологических условиях образовательная деятельность по физическому развитию максимально организуется педагогами на свежем воздухе. Непосредственно организованная образовательная деятельность в дошкольном учреждении начинается с 1 сентября. В организацию образовательного процесса включены зимние и летние каникулы.</w:t>
      </w:r>
    </w:p>
    <w:p w:rsidR="003C1171" w:rsidRPr="003631BB" w:rsidRDefault="003C1171" w:rsidP="003C1171">
      <w:pPr>
        <w:pStyle w:val="22"/>
        <w:spacing w:before="0" w:beforeAutospacing="0"/>
        <w:ind w:firstLine="567"/>
        <w:jc w:val="both"/>
      </w:pPr>
      <w:r w:rsidRPr="003631BB">
        <w:t>В летне-оздоровительный период проводится совместная образовательная деятельность по всем образовательным областям, развлекательные игровые мероприятия.</w:t>
      </w:r>
    </w:p>
    <w:p w:rsidR="003C1171" w:rsidRPr="003631BB" w:rsidRDefault="003C1171" w:rsidP="003C1171">
      <w:pPr>
        <w:pStyle w:val="22"/>
        <w:spacing w:before="0" w:beforeAutospacing="0" w:after="0" w:afterAutospacing="0"/>
        <w:ind w:firstLine="567"/>
        <w:jc w:val="both"/>
      </w:pPr>
      <w:r w:rsidRPr="003631BB">
        <w:t xml:space="preserve">В начале учебного года на основании годового плана работы учреждения все педагоги составляют рабочие программы образовательной деятельности сроком на один учебный год на </w:t>
      </w:r>
      <w:r w:rsidRPr="003631BB">
        <w:lastRenderedPageBreak/>
        <w:t>одну возрастную группу, специалисты разрабатывают программы по образовательным областям. Программы утверждаются заведующим и педагогическим советом.</w:t>
      </w:r>
    </w:p>
    <w:p w:rsidR="003C1171" w:rsidRPr="003631BB" w:rsidRDefault="003C1171" w:rsidP="003C1171">
      <w:pPr>
        <w:pStyle w:val="af8"/>
        <w:spacing w:before="0" w:beforeAutospacing="0" w:after="0" w:afterAutospacing="0"/>
        <w:ind w:firstLine="567"/>
        <w:jc w:val="both"/>
      </w:pPr>
      <w:r w:rsidRPr="003631BB">
        <w:t xml:space="preserve">Таким образом, образовательный процесс в МБДОУ грамотно спланирован, чётко регламентирован и направлен на всестороннее развитие личности каждого ребенка. </w:t>
      </w:r>
    </w:p>
    <w:p w:rsidR="00CE6EC4" w:rsidRDefault="0099660B" w:rsidP="003C1171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 w:rsidRPr="003631BB">
        <w:rPr>
          <w:rFonts w:ascii="Times New Roman" w:hAnsi="Times New Roman"/>
          <w:sz w:val="24"/>
          <w:szCs w:val="24"/>
        </w:rPr>
        <w:t>Образовательная</w:t>
      </w:r>
      <w:r>
        <w:rPr>
          <w:rFonts w:ascii="Times New Roman" w:hAnsi="Times New Roman"/>
          <w:sz w:val="24"/>
          <w:szCs w:val="24"/>
        </w:rPr>
        <w:t xml:space="preserve"> деятельность в ДОУ организована в соответствии с Федеральным законом от 29.12.2012 № 273 ФЗ «Об образовании в Российской Федерации», СанПиН 2.4.1.3049 – 13 «Санитарно – 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CE6EC4" w:rsidRDefault="0099660B" w:rsidP="003C1171">
      <w:pPr>
        <w:spacing w:before="120"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Образовательная деятельность ведется на основании утвержденной основной образовательной  программы дошкольного образования, которая составлена в соответствии с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</w:rPr>
        <w:t xml:space="preserve"> учетом примерной образовательной программы «</w:t>
      </w:r>
      <w:r w:rsidR="00D64AF4">
        <w:rPr>
          <w:rFonts w:ascii="Times New Roman" w:hAnsi="Times New Roman"/>
          <w:sz w:val="24"/>
          <w:szCs w:val="24"/>
        </w:rPr>
        <w:t>Истоки</w:t>
      </w:r>
      <w:r>
        <w:rPr>
          <w:rFonts w:ascii="Times New Roman" w:hAnsi="Times New Roman"/>
          <w:sz w:val="24"/>
          <w:szCs w:val="24"/>
        </w:rPr>
        <w:t xml:space="preserve">» под редакцией  </w:t>
      </w:r>
      <w:proofErr w:type="spellStart"/>
      <w:r w:rsidR="00D64AF4">
        <w:rPr>
          <w:rFonts w:ascii="Times New Roman" w:hAnsi="Times New Roman"/>
          <w:sz w:val="24"/>
          <w:szCs w:val="24"/>
        </w:rPr>
        <w:t>Л.А</w:t>
      </w:r>
      <w:r>
        <w:rPr>
          <w:rFonts w:ascii="Times New Roman" w:hAnsi="Times New Roman"/>
          <w:sz w:val="24"/>
          <w:szCs w:val="24"/>
        </w:rPr>
        <w:t>.</w:t>
      </w:r>
      <w:r w:rsidR="00D64AF4">
        <w:rPr>
          <w:rFonts w:ascii="Times New Roman" w:hAnsi="Times New Roman"/>
          <w:sz w:val="24"/>
          <w:szCs w:val="24"/>
        </w:rPr>
        <w:t>Парамоной</w:t>
      </w:r>
      <w:proofErr w:type="spellEnd"/>
    </w:p>
    <w:p w:rsidR="008F5FAD" w:rsidRDefault="008F5FAD" w:rsidP="003C1171">
      <w:pPr>
        <w:spacing w:before="120"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Парциальная программа:</w:t>
      </w:r>
    </w:p>
    <w:p w:rsidR="008F5FAD" w:rsidRPr="008F5FAD" w:rsidRDefault="008F5FAD" w:rsidP="003C1171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8F5FAD">
        <w:rPr>
          <w:rFonts w:ascii="Times New Roman" w:hAnsi="Times New Roman"/>
          <w:sz w:val="24"/>
          <w:szCs w:val="24"/>
        </w:rPr>
        <w:t>Обучение детей татарской национальности родному языку - УМК для детей 2-7 лет «</w:t>
      </w:r>
      <w:proofErr w:type="spellStart"/>
      <w:r w:rsidRPr="008F5FAD">
        <w:rPr>
          <w:rFonts w:ascii="Times New Roman" w:hAnsi="Times New Roman"/>
          <w:sz w:val="24"/>
          <w:szCs w:val="24"/>
        </w:rPr>
        <w:t>Туган</w:t>
      </w:r>
      <w:proofErr w:type="spellEnd"/>
      <w:r w:rsidRPr="008F5FA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5FAD">
        <w:rPr>
          <w:rFonts w:ascii="Times New Roman" w:hAnsi="Times New Roman"/>
          <w:sz w:val="24"/>
          <w:szCs w:val="24"/>
        </w:rPr>
        <w:t>телдэ</w:t>
      </w:r>
      <w:proofErr w:type="spellEnd"/>
      <w:r w:rsidRPr="008F5FA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F5FAD">
        <w:rPr>
          <w:rFonts w:ascii="Times New Roman" w:hAnsi="Times New Roman"/>
          <w:sz w:val="24"/>
          <w:szCs w:val="24"/>
        </w:rPr>
        <w:t>сейлэшэбез</w:t>
      </w:r>
      <w:proofErr w:type="spellEnd"/>
      <w:r w:rsidRPr="008F5FAD">
        <w:rPr>
          <w:rFonts w:ascii="Times New Roman" w:hAnsi="Times New Roman"/>
          <w:sz w:val="24"/>
          <w:szCs w:val="24"/>
        </w:rPr>
        <w:t xml:space="preserve">» (Говорим на родном языке), </w:t>
      </w:r>
      <w:proofErr w:type="spellStart"/>
      <w:r w:rsidRPr="008F5FAD">
        <w:rPr>
          <w:rFonts w:ascii="Times New Roman" w:hAnsi="Times New Roman"/>
          <w:sz w:val="24"/>
          <w:szCs w:val="24"/>
        </w:rPr>
        <w:t>Хэзрэтова</w:t>
      </w:r>
      <w:proofErr w:type="spellEnd"/>
      <w:r w:rsidRPr="008F5FAD">
        <w:rPr>
          <w:rFonts w:ascii="Times New Roman" w:hAnsi="Times New Roman"/>
          <w:sz w:val="24"/>
          <w:szCs w:val="24"/>
        </w:rPr>
        <w:t xml:space="preserve"> Ф.В., </w:t>
      </w:r>
      <w:proofErr w:type="spellStart"/>
      <w:r w:rsidRPr="008F5FAD">
        <w:rPr>
          <w:rFonts w:ascii="Times New Roman" w:hAnsi="Times New Roman"/>
          <w:sz w:val="24"/>
          <w:szCs w:val="24"/>
        </w:rPr>
        <w:t>Зарипова</w:t>
      </w:r>
      <w:proofErr w:type="spellEnd"/>
      <w:r w:rsidRPr="008F5FAD">
        <w:rPr>
          <w:rFonts w:ascii="Times New Roman" w:hAnsi="Times New Roman"/>
          <w:sz w:val="24"/>
          <w:szCs w:val="24"/>
        </w:rPr>
        <w:t xml:space="preserve"> З.М.;</w:t>
      </w:r>
    </w:p>
    <w:p w:rsidR="00CE6EC4" w:rsidRPr="008F5FAD" w:rsidRDefault="0099660B" w:rsidP="003C1171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5FAD">
        <w:rPr>
          <w:rFonts w:ascii="Times New Roman" w:hAnsi="Times New Roman"/>
          <w:sz w:val="24"/>
          <w:szCs w:val="24"/>
        </w:rPr>
        <w:t xml:space="preserve">Региональная программа «Обучение детей дошкольного возраста правилам безопасного поведения на дорогах» </w:t>
      </w:r>
      <w:proofErr w:type="spellStart"/>
      <w:r w:rsidRPr="008F5FAD">
        <w:rPr>
          <w:rFonts w:ascii="Times New Roman" w:hAnsi="Times New Roman"/>
          <w:sz w:val="24"/>
          <w:szCs w:val="24"/>
        </w:rPr>
        <w:t>Р.Ш.Ахмадиева</w:t>
      </w:r>
      <w:proofErr w:type="spellEnd"/>
      <w:r w:rsidRPr="008F5FA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F5FAD" w:rsidRDefault="008F5FAD" w:rsidP="003C1171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5FAD">
        <w:rPr>
          <w:rFonts w:ascii="Times New Roman" w:hAnsi="Times New Roman" w:cs="Times New Roman"/>
          <w:sz w:val="24"/>
          <w:szCs w:val="24"/>
        </w:rPr>
        <w:t xml:space="preserve">«Изучаем русский язык». Методическое пособие. </w:t>
      </w:r>
      <w:proofErr w:type="spellStart"/>
      <w:r w:rsidRPr="008F5FAD">
        <w:rPr>
          <w:rFonts w:ascii="Times New Roman" w:hAnsi="Times New Roman" w:cs="Times New Roman"/>
          <w:sz w:val="24"/>
          <w:szCs w:val="24"/>
        </w:rPr>
        <w:t>С.М.Гаффарова</w:t>
      </w:r>
      <w:proofErr w:type="spellEnd"/>
      <w:r w:rsidRPr="008F5F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FAD">
        <w:rPr>
          <w:rFonts w:ascii="Times New Roman" w:hAnsi="Times New Roman" w:cs="Times New Roman"/>
          <w:sz w:val="24"/>
          <w:szCs w:val="24"/>
        </w:rPr>
        <w:t>Д.С.Гарипова</w:t>
      </w:r>
      <w:proofErr w:type="spellEnd"/>
      <w:r w:rsidRPr="008F5F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5FAD">
        <w:rPr>
          <w:rFonts w:ascii="Times New Roman" w:hAnsi="Times New Roman" w:cs="Times New Roman"/>
          <w:sz w:val="24"/>
          <w:szCs w:val="24"/>
        </w:rPr>
        <w:t>Р.Ф.Нигматуллина</w:t>
      </w:r>
      <w:proofErr w:type="spellEnd"/>
      <w:r w:rsidRPr="008F5FAD">
        <w:rPr>
          <w:rFonts w:ascii="Times New Roman" w:hAnsi="Times New Roman" w:cs="Times New Roman"/>
          <w:sz w:val="24"/>
          <w:szCs w:val="24"/>
        </w:rPr>
        <w:t>.</w:t>
      </w:r>
    </w:p>
    <w:p w:rsidR="008F5FAD" w:rsidRPr="008F5FAD" w:rsidRDefault="008F5FAD" w:rsidP="003C1171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8F5FAD">
        <w:rPr>
          <w:rFonts w:ascii="Times New Roman" w:hAnsi="Times New Roman"/>
          <w:sz w:val="24"/>
          <w:szCs w:val="24"/>
        </w:rPr>
        <w:t xml:space="preserve">Физическая культура в детском саду Л.И. </w:t>
      </w:r>
      <w:proofErr w:type="spellStart"/>
      <w:r w:rsidRPr="008F5FAD">
        <w:rPr>
          <w:rFonts w:ascii="Times New Roman" w:hAnsi="Times New Roman"/>
          <w:sz w:val="24"/>
          <w:szCs w:val="24"/>
        </w:rPr>
        <w:t>Пензулаева</w:t>
      </w:r>
      <w:proofErr w:type="spellEnd"/>
      <w:r w:rsidRPr="008F5FAD">
        <w:rPr>
          <w:rFonts w:ascii="Times New Roman" w:hAnsi="Times New Roman"/>
          <w:sz w:val="24"/>
          <w:szCs w:val="24"/>
        </w:rPr>
        <w:t>.</w:t>
      </w:r>
    </w:p>
    <w:p w:rsidR="00CE6EC4" w:rsidRDefault="0099660B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Реализация регионального компонента осуществляется в соответствии с региональной  образовательной программой дошкольного образования «С</w:t>
      </w:r>
      <w:r>
        <w:rPr>
          <w:rFonts w:ascii="Times New Roman" w:hAnsi="Times New Roman"/>
          <w:sz w:val="24"/>
          <w:szCs w:val="24"/>
          <w:lang w:val="tt-RU"/>
        </w:rPr>
        <w:t>өенеч – Радост</w:t>
      </w:r>
      <w:r>
        <w:rPr>
          <w:rFonts w:ascii="Times New Roman" w:hAnsi="Times New Roman"/>
          <w:sz w:val="24"/>
          <w:szCs w:val="24"/>
        </w:rPr>
        <w:t xml:space="preserve">ь </w:t>
      </w:r>
      <w:r>
        <w:rPr>
          <w:rFonts w:ascii="Times New Roman" w:hAnsi="Times New Roman"/>
          <w:sz w:val="24"/>
          <w:szCs w:val="24"/>
          <w:lang w:val="tt-RU"/>
        </w:rPr>
        <w:t>познания”</w:t>
      </w:r>
      <w:r>
        <w:rPr>
          <w:rFonts w:ascii="Times New Roman" w:hAnsi="Times New Roman" w:cs="Times New Roman"/>
          <w:sz w:val="24"/>
          <w:szCs w:val="24"/>
        </w:rPr>
        <w:t xml:space="preserve">       Образовательная деятельность в </w:t>
      </w:r>
      <w:r w:rsidR="004861B7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 xml:space="preserve">ДОУ осуществляется по  следующим образовательным областям: «Физическое развитие», «Познавательное развитие», «Социально-коммуникативное развитие», «Речевое развитие», «Художественно-эстетическое развитие». </w:t>
      </w:r>
    </w:p>
    <w:p w:rsidR="00CE6EC4" w:rsidRPr="004861B7" w:rsidRDefault="0099660B" w:rsidP="004861B7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процесс организован в соответствии с санитарными нормами и гигиеническими требованиями. Созданы благоприятные условия в помещении для игровой  и образовательной деятельности с детьми, соблюдены правила санитарии и гигиены, организуется </w:t>
      </w:r>
      <w:proofErr w:type="spellStart"/>
      <w:r>
        <w:rPr>
          <w:rFonts w:ascii="Times New Roman" w:hAnsi="Times New Roman"/>
          <w:sz w:val="24"/>
          <w:szCs w:val="24"/>
        </w:rPr>
        <w:t>кварцевание</w:t>
      </w:r>
      <w:proofErr w:type="spellEnd"/>
      <w:r>
        <w:rPr>
          <w:rFonts w:ascii="Times New Roman" w:hAnsi="Times New Roman"/>
          <w:sz w:val="24"/>
          <w:szCs w:val="24"/>
        </w:rPr>
        <w:t xml:space="preserve"> и сквозное проветривание (в отсутствие детей).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проводится организованная образовательная деятельность, которая включают в себя рациональное сочетание различных по характеру видов деятельности, умственных и физических нагрузок. 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В результате проведенных проверок  выявлены и положительные стороны, и определенные упущения в работе коллектива педагогов по ведению календарного планирования согласно требованиям ФГОС ДО, организации системы проектной деятельности дошкольников.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kern w:val="1"/>
          <w:sz w:val="24"/>
          <w:szCs w:val="24"/>
          <w:lang w:eastAsia="ru-RU"/>
        </w:rPr>
        <w:t>Воспитательная работа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Чтобы выбрать стратегию воспитательной работы, в 2018 году проводился анализ состава семей воспитанников</w:t>
      </w:r>
    </w:p>
    <w:p w:rsidR="000F11EA" w:rsidRDefault="000F11EA" w:rsidP="000F11EA">
      <w:pPr>
        <w:suppressAutoHyphens w:val="0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F11EA" w:rsidRDefault="000F11EA" w:rsidP="000F11EA">
      <w:pPr>
        <w:suppressAutoHyphens w:val="0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F11EA" w:rsidRPr="000F11EA" w:rsidRDefault="000F11EA" w:rsidP="000F11EA">
      <w:pPr>
        <w:suppressAutoHyphens w:val="0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0F11EA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Социальный паспорт семей воспитанников, посещающих детский сад</w:t>
      </w:r>
    </w:p>
    <w:tbl>
      <w:tblPr>
        <w:tblW w:w="0" w:type="auto"/>
        <w:jc w:val="center"/>
        <w:tblCellSpacing w:w="0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1"/>
        <w:gridCol w:w="2126"/>
      </w:tblGrid>
      <w:tr w:rsidR="000F11EA" w:rsidRPr="000F11EA" w:rsidTr="000F11EA">
        <w:trPr>
          <w:tblCellSpacing w:w="0" w:type="dxa"/>
          <w:jc w:val="center"/>
        </w:trPr>
        <w:tc>
          <w:tcPr>
            <w:tcW w:w="5011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bookmarkStart w:id="0" w:name="f0fa11dfecf5b6b340681cbcb67d11b676665d0b"/>
            <w:bookmarkStart w:id="1" w:name="2"/>
            <w:bookmarkEnd w:id="0"/>
            <w:bookmarkEnd w:id="1"/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составу  семьи:</w:t>
            </w:r>
          </w:p>
        </w:tc>
        <w:tc>
          <w:tcPr>
            <w:tcW w:w="2126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11EA" w:rsidRPr="000F11EA" w:rsidTr="000F11EA">
        <w:trPr>
          <w:tblCellSpacing w:w="0" w:type="dxa"/>
          <w:jc w:val="center"/>
        </w:trPr>
        <w:tc>
          <w:tcPr>
            <w:tcW w:w="5011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Многодетные семьи</w:t>
            </w:r>
          </w:p>
        </w:tc>
        <w:tc>
          <w:tcPr>
            <w:tcW w:w="2126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F11EA" w:rsidRPr="000F11EA" w:rsidTr="000F11EA">
        <w:trPr>
          <w:tblCellSpacing w:w="0" w:type="dxa"/>
          <w:jc w:val="center"/>
        </w:trPr>
        <w:tc>
          <w:tcPr>
            <w:tcW w:w="5011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Семьи, имеющие детей - инвалидов</w:t>
            </w:r>
          </w:p>
        </w:tc>
        <w:tc>
          <w:tcPr>
            <w:tcW w:w="2126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F11EA" w:rsidRPr="000F11EA" w:rsidTr="000F11EA">
        <w:trPr>
          <w:tblCellSpacing w:w="0" w:type="dxa"/>
          <w:jc w:val="center"/>
        </w:trPr>
        <w:tc>
          <w:tcPr>
            <w:tcW w:w="5011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Семьи, имеющие опекаемых детей</w:t>
            </w:r>
          </w:p>
        </w:tc>
        <w:tc>
          <w:tcPr>
            <w:tcW w:w="2126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F11EA" w:rsidRPr="000F11EA" w:rsidTr="000F11EA">
        <w:trPr>
          <w:tblCellSpacing w:w="0" w:type="dxa"/>
          <w:jc w:val="center"/>
        </w:trPr>
        <w:tc>
          <w:tcPr>
            <w:tcW w:w="5011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статус ( полные</w:t>
            </w:r>
            <w:proofErr w:type="gramStart"/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неполные)</w:t>
            </w:r>
          </w:p>
        </w:tc>
        <w:tc>
          <w:tcPr>
            <w:tcW w:w="2126" w:type="dxa"/>
            <w:vAlign w:val="center"/>
            <w:hideMark/>
          </w:tcPr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Полные: 14</w:t>
            </w:r>
          </w:p>
          <w:p w:rsidR="000F11EA" w:rsidRPr="000F11EA" w:rsidRDefault="000F11EA" w:rsidP="000F11EA">
            <w:pPr>
              <w:suppressAutoHyphens w:val="0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11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Неполные: 2</w:t>
            </w:r>
          </w:p>
        </w:tc>
      </w:tr>
    </w:tbl>
    <w:p w:rsidR="00CE6EC4" w:rsidRDefault="00CE6EC4">
      <w:pPr>
        <w:widowControl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</w:p>
    <w:p w:rsidR="00CE6EC4" w:rsidRDefault="0099660B">
      <w:pPr>
        <w:widowControl w:val="0"/>
        <w:spacing w:after="0" w:line="240" w:lineRule="auto"/>
        <w:jc w:val="center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kern w:val="1"/>
          <w:sz w:val="24"/>
          <w:szCs w:val="24"/>
          <w:lang w:eastAsia="ru-RU"/>
        </w:rPr>
        <w:drawing>
          <wp:inline distT="0" distB="0" distL="114300" distR="114300" wp14:anchorId="5BA40A85" wp14:editId="3F3487C1">
            <wp:extent cx="4370119" cy="2636322"/>
            <wp:effectExtent l="0" t="0" r="11430" b="12065"/>
            <wp:docPr id="1027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E6EC4" w:rsidRDefault="00CE6EC4">
      <w:pPr>
        <w:widowControl w:val="0"/>
        <w:spacing w:after="0" w:line="240" w:lineRule="auto"/>
        <w:jc w:val="center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</w:p>
    <w:p w:rsidR="00CE6EC4" w:rsidRDefault="0099660B">
      <w:pPr>
        <w:pStyle w:val="a7"/>
        <w:tabs>
          <w:tab w:val="left" w:pos="4200"/>
        </w:tabs>
        <w:spacing w:before="120"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114300" distR="114300" wp14:anchorId="5D48BF1E" wp14:editId="4AD8D117">
            <wp:extent cx="5308270" cy="3372592"/>
            <wp:effectExtent l="0" t="0" r="26035" b="18415"/>
            <wp:docPr id="1029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3C1171" w:rsidRDefault="003C1171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631BB" w:rsidRDefault="003631BB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E6EC4" w:rsidRDefault="0099660B" w:rsidP="003C1171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Воспитательная работа строится с учетом индивидуальных особенностей </w:t>
      </w:r>
      <w:proofErr w:type="spellStart"/>
      <w:r>
        <w:rPr>
          <w:rFonts w:ascii="Times New Roman" w:hAnsi="Times New Roman"/>
          <w:sz w:val="24"/>
          <w:szCs w:val="24"/>
        </w:rPr>
        <w:t>детей</w:t>
      </w:r>
      <w:proofErr w:type="gramStart"/>
      <w:r>
        <w:rPr>
          <w:rFonts w:ascii="Times New Roman" w:hAnsi="Times New Roman"/>
          <w:sz w:val="24"/>
          <w:szCs w:val="24"/>
        </w:rPr>
        <w:t>,с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использованием разнообразных форм и методов, в тесной взаимосвязи </w:t>
      </w:r>
      <w:proofErr w:type="spellStart"/>
      <w:r>
        <w:rPr>
          <w:rFonts w:ascii="Times New Roman" w:hAnsi="Times New Roman"/>
          <w:sz w:val="24"/>
          <w:szCs w:val="24"/>
        </w:rPr>
        <w:t>воспитателей,специалистов</w:t>
      </w:r>
      <w:proofErr w:type="spellEnd"/>
      <w:r>
        <w:rPr>
          <w:rFonts w:ascii="Times New Roman" w:hAnsi="Times New Roman"/>
          <w:sz w:val="24"/>
          <w:szCs w:val="24"/>
        </w:rPr>
        <w:t xml:space="preserve"> и родителей.</w:t>
      </w:r>
    </w:p>
    <w:p w:rsidR="00795EF8" w:rsidRDefault="00795EF8" w:rsidP="003C1171">
      <w:pPr>
        <w:widowControl w:val="0"/>
        <w:suppressAutoHyphens w:val="0"/>
        <w:autoSpaceDE w:val="0"/>
        <w:autoSpaceDN w:val="0"/>
        <w:spacing w:after="0" w:line="240" w:lineRule="auto"/>
        <w:ind w:left="5" w:right="98" w:hanging="5"/>
        <w:jc w:val="both"/>
        <w:rPr>
          <w:rFonts w:ascii="Times New Roman" w:hAnsi="Times New Roman" w:cs="Times New Roman"/>
          <w:b/>
          <w:sz w:val="24"/>
          <w:lang w:eastAsia="ru-RU" w:bidi="ru-RU"/>
        </w:rPr>
      </w:pPr>
    </w:p>
    <w:p w:rsidR="00464C0F" w:rsidRPr="00464C0F" w:rsidRDefault="00464C0F" w:rsidP="003C1171">
      <w:pPr>
        <w:widowControl w:val="0"/>
        <w:suppressAutoHyphens w:val="0"/>
        <w:autoSpaceDE w:val="0"/>
        <w:autoSpaceDN w:val="0"/>
        <w:spacing w:after="0" w:line="240" w:lineRule="auto"/>
        <w:ind w:left="5" w:right="98" w:hanging="5"/>
        <w:jc w:val="both"/>
        <w:rPr>
          <w:rFonts w:ascii="Times New Roman" w:hAnsi="Times New Roman" w:cs="Times New Roman"/>
          <w:sz w:val="24"/>
          <w:lang w:eastAsia="ru-RU" w:bidi="ru-RU"/>
        </w:rPr>
      </w:pPr>
      <w:r w:rsidRPr="00464C0F">
        <w:rPr>
          <w:rFonts w:ascii="Times New Roman" w:hAnsi="Times New Roman" w:cs="Times New Roman"/>
          <w:b/>
          <w:sz w:val="24"/>
          <w:lang w:eastAsia="ru-RU" w:bidi="ru-RU"/>
        </w:rPr>
        <w:t xml:space="preserve">ВЫВОД: </w:t>
      </w:r>
      <w:r w:rsidRPr="00464C0F">
        <w:rPr>
          <w:rFonts w:ascii="Times New Roman" w:hAnsi="Times New Roman" w:cs="Times New Roman"/>
          <w:sz w:val="24"/>
          <w:lang w:eastAsia="ru-RU" w:bidi="ru-RU"/>
        </w:rPr>
        <w:t xml:space="preserve">результаты обследования образовательной деятельности показали, что в </w:t>
      </w:r>
      <w:r w:rsidR="00A85BA2">
        <w:rPr>
          <w:rFonts w:ascii="Times New Roman" w:hAnsi="Times New Roman" w:cs="Times New Roman"/>
          <w:sz w:val="24"/>
          <w:lang w:eastAsia="ru-RU" w:bidi="ru-RU"/>
        </w:rPr>
        <w:t>МБДОУ</w:t>
      </w:r>
      <w:r w:rsidRPr="00464C0F">
        <w:rPr>
          <w:rFonts w:ascii="Times New Roman" w:hAnsi="Times New Roman" w:cs="Times New Roman"/>
          <w:sz w:val="24"/>
          <w:lang w:eastAsia="ru-RU" w:bidi="ru-RU"/>
        </w:rPr>
        <w:t xml:space="preserve"> созданы оптимальные условия для эмоционального благополучия ребенка, для успешного развития детей младшего и старшего дошкольного возраста с разнообразными потребностями.</w:t>
      </w:r>
    </w:p>
    <w:p w:rsidR="00464C0F" w:rsidRPr="00464C0F" w:rsidRDefault="00464C0F" w:rsidP="003C1171">
      <w:pPr>
        <w:widowControl w:val="0"/>
        <w:suppressAutoHyphens w:val="0"/>
        <w:autoSpaceDE w:val="0"/>
        <w:autoSpaceDN w:val="0"/>
        <w:spacing w:after="0" w:line="240" w:lineRule="auto"/>
        <w:ind w:left="5" w:right="100" w:hanging="5"/>
        <w:jc w:val="both"/>
        <w:rPr>
          <w:rFonts w:ascii="Times New Roman" w:hAnsi="Times New Roman" w:cs="Times New Roman"/>
          <w:sz w:val="24"/>
          <w:lang w:eastAsia="ru-RU" w:bidi="ru-RU"/>
        </w:rPr>
      </w:pPr>
      <w:r w:rsidRPr="00464C0F">
        <w:rPr>
          <w:rFonts w:ascii="Times New Roman" w:hAnsi="Times New Roman" w:cs="Times New Roman"/>
          <w:sz w:val="24"/>
          <w:lang w:eastAsia="ru-RU" w:bidi="ru-RU"/>
        </w:rPr>
        <w:t xml:space="preserve">Для семей в </w:t>
      </w:r>
      <w:r w:rsidR="00A85BA2">
        <w:rPr>
          <w:rFonts w:ascii="Times New Roman" w:hAnsi="Times New Roman" w:cs="Times New Roman"/>
          <w:sz w:val="24"/>
          <w:lang w:eastAsia="ru-RU" w:bidi="ru-RU"/>
        </w:rPr>
        <w:t>МБДОУ</w:t>
      </w:r>
      <w:r w:rsidRPr="00464C0F">
        <w:rPr>
          <w:rFonts w:ascii="Times New Roman" w:hAnsi="Times New Roman" w:cs="Times New Roman"/>
          <w:sz w:val="24"/>
          <w:lang w:eastAsia="ru-RU" w:bidi="ru-RU"/>
        </w:rPr>
        <w:t xml:space="preserve"> предоставлены разнообразные и вариативные формы основных образовательных услуг.</w:t>
      </w:r>
    </w:p>
    <w:p w:rsidR="00464C0F" w:rsidRPr="00464C0F" w:rsidRDefault="00464C0F" w:rsidP="003C1171">
      <w:pPr>
        <w:widowControl w:val="0"/>
        <w:suppressAutoHyphens w:val="0"/>
        <w:autoSpaceDE w:val="0"/>
        <w:autoSpaceDN w:val="0"/>
        <w:spacing w:after="0" w:line="240" w:lineRule="auto"/>
        <w:ind w:left="5" w:right="100" w:hanging="5"/>
        <w:jc w:val="both"/>
        <w:rPr>
          <w:rFonts w:ascii="Times New Roman" w:hAnsi="Times New Roman" w:cs="Times New Roman"/>
          <w:sz w:val="24"/>
          <w:lang w:eastAsia="ru-RU" w:bidi="ru-RU"/>
        </w:rPr>
      </w:pPr>
      <w:r w:rsidRPr="00464C0F">
        <w:rPr>
          <w:rFonts w:ascii="Times New Roman" w:hAnsi="Times New Roman" w:cs="Times New Roman"/>
          <w:sz w:val="24"/>
          <w:lang w:eastAsia="ru-RU" w:bidi="ru-RU"/>
        </w:rPr>
        <w:t>Созданы условия безопасной и развивающей среды. В образовательное пространство</w:t>
      </w:r>
      <w:r w:rsidR="00A85BA2">
        <w:rPr>
          <w:rFonts w:ascii="Times New Roman" w:hAnsi="Times New Roman" w:cs="Times New Roman"/>
          <w:sz w:val="24"/>
          <w:lang w:eastAsia="ru-RU" w:bidi="ru-RU"/>
        </w:rPr>
        <w:t xml:space="preserve"> </w:t>
      </w:r>
      <w:r w:rsidRPr="00464C0F">
        <w:rPr>
          <w:rFonts w:ascii="Times New Roman" w:hAnsi="Times New Roman" w:cs="Times New Roman"/>
          <w:sz w:val="24"/>
          <w:lang w:eastAsia="ru-RU" w:bidi="ru-RU"/>
        </w:rPr>
        <w:t xml:space="preserve"> включены инновационные (вариативные) формы образовательных услуг</w:t>
      </w:r>
      <w:r w:rsidR="00A85BA2">
        <w:rPr>
          <w:rFonts w:ascii="Times New Roman" w:hAnsi="Times New Roman" w:cs="Times New Roman"/>
          <w:sz w:val="24"/>
          <w:lang w:eastAsia="ru-RU" w:bidi="ru-RU"/>
        </w:rPr>
        <w:t>.</w:t>
      </w:r>
    </w:p>
    <w:p w:rsidR="00CE6EC4" w:rsidRPr="00A85BA2" w:rsidRDefault="00464C0F" w:rsidP="003C1171">
      <w:pPr>
        <w:widowControl w:val="0"/>
        <w:suppressAutoHyphens w:val="0"/>
        <w:autoSpaceDE w:val="0"/>
        <w:autoSpaceDN w:val="0"/>
        <w:spacing w:after="0" w:line="240" w:lineRule="auto"/>
        <w:ind w:left="5" w:right="101" w:hanging="5"/>
        <w:jc w:val="both"/>
        <w:rPr>
          <w:rFonts w:ascii="Times New Roman" w:hAnsi="Times New Roman" w:cs="Times New Roman"/>
          <w:sz w:val="24"/>
          <w:lang w:eastAsia="ru-RU" w:bidi="ru-RU"/>
        </w:rPr>
      </w:pPr>
      <w:r w:rsidRPr="00464C0F">
        <w:rPr>
          <w:rFonts w:ascii="Times New Roman" w:hAnsi="Times New Roman" w:cs="Times New Roman"/>
          <w:sz w:val="24"/>
          <w:lang w:eastAsia="ru-RU" w:bidi="ru-RU"/>
        </w:rPr>
        <w:t>В детском саду систематически ведется работа по сохранению и сбережению здоровья воспитанников, а также оздоровлению часто болеющих детей.</w:t>
      </w:r>
      <w:r w:rsidR="00A85BA2">
        <w:rPr>
          <w:rFonts w:ascii="Times New Roman" w:hAnsi="Times New Roman" w:cs="Times New Roman"/>
          <w:sz w:val="24"/>
          <w:lang w:eastAsia="ru-RU" w:bidi="ru-RU"/>
        </w:rPr>
        <w:t xml:space="preserve"> </w:t>
      </w:r>
      <w:r w:rsidRPr="00464C0F">
        <w:rPr>
          <w:rFonts w:ascii="Times New Roman" w:hAnsi="Times New Roman" w:cs="Times New Roman"/>
          <w:sz w:val="24"/>
          <w:lang w:eastAsia="ru-RU" w:bidi="ru-RU"/>
        </w:rPr>
        <w:t>Слу</w:t>
      </w:r>
      <w:r>
        <w:rPr>
          <w:rFonts w:ascii="Times New Roman" w:hAnsi="Times New Roman" w:cs="Times New Roman"/>
          <w:sz w:val="24"/>
          <w:lang w:eastAsia="ru-RU" w:bidi="ru-RU"/>
        </w:rPr>
        <w:t xml:space="preserve">чаев травматизма за период </w:t>
      </w:r>
      <w:r w:rsidRPr="00464C0F">
        <w:rPr>
          <w:rFonts w:ascii="Times New Roman" w:hAnsi="Times New Roman" w:cs="Times New Roman"/>
          <w:sz w:val="24"/>
          <w:lang w:eastAsia="ru-RU" w:bidi="ru-RU"/>
        </w:rPr>
        <w:t>2018 год не зафиксировано. Ведется работа по индивидуализации детского развития.</w:t>
      </w:r>
    </w:p>
    <w:p w:rsidR="00A85BA2" w:rsidRDefault="00A85BA2">
      <w:pPr>
        <w:pStyle w:val="a7"/>
        <w:tabs>
          <w:tab w:val="left" w:pos="420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795EF8" w:rsidRDefault="00795EF8">
      <w:pPr>
        <w:pStyle w:val="a7"/>
        <w:tabs>
          <w:tab w:val="left" w:pos="420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CE6EC4" w:rsidRPr="00C732E5" w:rsidRDefault="0099660B">
      <w:pPr>
        <w:pStyle w:val="a7"/>
        <w:tabs>
          <w:tab w:val="left" w:pos="4200"/>
        </w:tabs>
        <w:jc w:val="center"/>
        <w:rPr>
          <w:rFonts w:ascii="Times New Roman" w:hAnsi="Times New Roman"/>
          <w:b/>
          <w:sz w:val="28"/>
          <w:szCs w:val="28"/>
        </w:rPr>
      </w:pPr>
      <w:r w:rsidRPr="00C732E5">
        <w:rPr>
          <w:rFonts w:ascii="Times New Roman" w:hAnsi="Times New Roman"/>
          <w:b/>
          <w:sz w:val="28"/>
          <w:szCs w:val="28"/>
          <w:lang w:val="en-US"/>
        </w:rPr>
        <w:t>IV</w:t>
      </w:r>
      <w:r w:rsidRPr="00C732E5">
        <w:rPr>
          <w:rFonts w:ascii="Times New Roman" w:hAnsi="Times New Roman"/>
          <w:b/>
          <w:sz w:val="28"/>
          <w:szCs w:val="28"/>
        </w:rPr>
        <w:t>.Оценка функционирования внутренней системы</w:t>
      </w:r>
    </w:p>
    <w:p w:rsidR="00CE6EC4" w:rsidRPr="003C1171" w:rsidRDefault="0099660B" w:rsidP="003C1171">
      <w:pPr>
        <w:pStyle w:val="a7"/>
        <w:tabs>
          <w:tab w:val="left" w:pos="4200"/>
        </w:tabs>
        <w:jc w:val="center"/>
        <w:rPr>
          <w:rFonts w:ascii="Times New Roman" w:hAnsi="Times New Roman"/>
          <w:b/>
          <w:sz w:val="28"/>
          <w:szCs w:val="28"/>
        </w:rPr>
      </w:pPr>
      <w:r w:rsidRPr="00C732E5">
        <w:rPr>
          <w:rFonts w:ascii="Times New Roman" w:hAnsi="Times New Roman"/>
          <w:b/>
          <w:sz w:val="28"/>
          <w:szCs w:val="28"/>
        </w:rPr>
        <w:t xml:space="preserve"> оценки качества образования</w:t>
      </w:r>
    </w:p>
    <w:p w:rsidR="00CE6EC4" w:rsidRDefault="0099660B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Мониторинг качества образовательной деятельности в 2018 году показал хорошую работу педагогического коллектива по всем показателям.</w:t>
      </w:r>
    </w:p>
    <w:p w:rsidR="00CE6EC4" w:rsidRDefault="0099660B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Состояние здоровья и физического развития воспитанников уд</w:t>
      </w:r>
      <w:r w:rsidR="000F11EA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влетворительные.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апреле 2018 года педагоги проводили обследование воспитанников подготовительной группы на предмет оценки </w:t>
      </w:r>
      <w:proofErr w:type="spellStart"/>
      <w:r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предпосылок к учебной деятельности в количестве </w:t>
      </w:r>
      <w:r w:rsidR="00795EF8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детей. Задания позволили оценить уровень </w:t>
      </w:r>
      <w:proofErr w:type="spellStart"/>
      <w:r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предпосылок к учебной деятельности: возможность работать в соответствии с фронтальной инструкцией,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</w:t>
      </w:r>
      <w:proofErr w:type="spellStart"/>
      <w:r>
        <w:rPr>
          <w:rFonts w:ascii="Times New Roman" w:hAnsi="Times New Roman"/>
          <w:sz w:val="24"/>
          <w:szCs w:val="24"/>
        </w:rPr>
        <w:t>выполнениитого</w:t>
      </w:r>
      <w:proofErr w:type="spellEnd"/>
      <w:r>
        <w:rPr>
          <w:rFonts w:ascii="Times New Roman" w:hAnsi="Times New Roman"/>
          <w:sz w:val="24"/>
          <w:szCs w:val="24"/>
        </w:rPr>
        <w:t xml:space="preserve"> или иного задания и переключиться на выполнение следующего.</w:t>
      </w:r>
    </w:p>
    <w:p w:rsidR="00CE6EC4" w:rsidRDefault="00CE6EC4">
      <w:pPr>
        <w:pStyle w:val="a7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4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562"/>
        <w:gridCol w:w="2562"/>
        <w:gridCol w:w="2563"/>
        <w:gridCol w:w="2563"/>
      </w:tblGrid>
      <w:tr w:rsidR="00CE6EC4">
        <w:tc>
          <w:tcPr>
            <w:tcW w:w="1250" w:type="pct"/>
          </w:tcPr>
          <w:p w:rsidR="00CE6EC4" w:rsidRDefault="0099660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250" w:type="pct"/>
          </w:tcPr>
          <w:p w:rsidR="00CE6EC4" w:rsidRDefault="0099660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1250" w:type="pct"/>
          </w:tcPr>
          <w:p w:rsidR="00CE6EC4" w:rsidRDefault="0099660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Средний уровень </w:t>
            </w:r>
          </w:p>
        </w:tc>
        <w:tc>
          <w:tcPr>
            <w:tcW w:w="1250" w:type="pct"/>
          </w:tcPr>
          <w:p w:rsidR="00CE6EC4" w:rsidRDefault="0099660B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Показатели ниже среднего</w:t>
            </w:r>
          </w:p>
        </w:tc>
      </w:tr>
      <w:tr w:rsidR="00CE6EC4">
        <w:tc>
          <w:tcPr>
            <w:tcW w:w="1250" w:type="pct"/>
          </w:tcPr>
          <w:p w:rsidR="00CE6EC4" w:rsidRDefault="00795EF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0" w:type="pct"/>
          </w:tcPr>
          <w:p w:rsidR="00CE6EC4" w:rsidRDefault="00795EF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0" w:type="pct"/>
          </w:tcPr>
          <w:p w:rsidR="00CE6EC4" w:rsidRDefault="00795EF8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50" w:type="pct"/>
          </w:tcPr>
          <w:p w:rsidR="00CE6EC4" w:rsidRDefault="0099660B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CE6EC4" w:rsidRDefault="00CE6EC4">
      <w:pPr>
        <w:pStyle w:val="a7"/>
        <w:tabs>
          <w:tab w:val="left" w:pos="4200"/>
        </w:tabs>
        <w:rPr>
          <w:rFonts w:ascii="Times New Roman" w:hAnsi="Times New Roman"/>
          <w:sz w:val="24"/>
          <w:szCs w:val="24"/>
        </w:rPr>
      </w:pP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</w:rPr>
        <w:t>В течени</w:t>
      </w:r>
      <w:proofErr w:type="gramStart"/>
      <w:r>
        <w:rPr>
          <w:rFonts w:ascii="Times New Roman" w:hAnsi="Times New Roman"/>
          <w:sz w:val="24"/>
          <w:szCs w:val="24"/>
        </w:rPr>
        <w:t>и</w:t>
      </w:r>
      <w:proofErr w:type="gramEnd"/>
      <w:r>
        <w:rPr>
          <w:rFonts w:ascii="Times New Roman" w:hAnsi="Times New Roman"/>
          <w:sz w:val="24"/>
          <w:szCs w:val="24"/>
        </w:rPr>
        <w:t xml:space="preserve"> года педагоги и воспитанники детского сада успешно участвовали в конкурсах и мероприятиях детского сада и </w:t>
      </w:r>
      <w:proofErr w:type="spellStart"/>
      <w:r>
        <w:rPr>
          <w:rFonts w:ascii="Times New Roman" w:hAnsi="Times New Roman"/>
          <w:sz w:val="24"/>
          <w:szCs w:val="24"/>
        </w:rPr>
        <w:t>Лаишевского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района.</w:t>
      </w: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 xml:space="preserve"> 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Конкурс “Лучший лэпбук по БДД”,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“Лучшая дидактическая игра по БДД”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Конкурс “Лучший кукольный наряд народов Поволжья”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Конкурс “Краски Осени”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Конкурс “Мой любимый питомец”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Создание видео ролика “Я говорю и работаю на татарском”;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Проведение Акции “Эко елки”</w:t>
      </w:r>
    </w:p>
    <w:p w:rsidR="00CE6EC4" w:rsidRDefault="0065324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Конкурс “Воспитатель года – 2018</w:t>
      </w:r>
      <w:r w:rsidR="0099660B"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”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 xml:space="preserve">Конкурс “Лучший лэпбук  по УМК” 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Проведение Акции “Стань заметнее”</w:t>
      </w:r>
    </w:p>
    <w:p w:rsidR="00CE6EC4" w:rsidRDefault="0099660B">
      <w:pPr>
        <w:pStyle w:val="a8"/>
        <w:widowControl w:val="0"/>
        <w:numPr>
          <w:ilvl w:val="0"/>
          <w:numId w:val="11"/>
        </w:numPr>
        <w:spacing w:before="120" w:after="120" w:line="240" w:lineRule="auto"/>
        <w:ind w:left="0" w:firstLine="709"/>
        <w:jc w:val="both"/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Выставка “ Межденародный день родного языка”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val="tt-RU" w:eastAsia="ru-RU"/>
        </w:rPr>
        <w:t>В рамках празднования годовщины со дня рождения великого татарского поэта Г.Тукая было проведено тематическое познавательно-игровое мероприятие “Тукай шәкертләре”.</w:t>
      </w:r>
    </w:p>
    <w:p w:rsidR="00CE6EC4" w:rsidRPr="00FD0EE7" w:rsidRDefault="0099660B">
      <w:pPr>
        <w:pStyle w:val="a7"/>
        <w:tabs>
          <w:tab w:val="left" w:pos="4200"/>
        </w:tabs>
        <w:jc w:val="center"/>
        <w:rPr>
          <w:rFonts w:ascii="Times New Roman" w:hAnsi="Times New Roman"/>
          <w:b/>
          <w:sz w:val="28"/>
          <w:szCs w:val="28"/>
        </w:rPr>
      </w:pPr>
      <w:r w:rsidRPr="00FD0EE7">
        <w:rPr>
          <w:rFonts w:ascii="Times New Roman" w:hAnsi="Times New Roman"/>
          <w:b/>
          <w:sz w:val="28"/>
          <w:szCs w:val="28"/>
          <w:lang w:val="en-US"/>
        </w:rPr>
        <w:lastRenderedPageBreak/>
        <w:t>V</w:t>
      </w:r>
      <w:r w:rsidRPr="00FD0EE7">
        <w:rPr>
          <w:rFonts w:ascii="Times New Roman" w:hAnsi="Times New Roman"/>
          <w:b/>
          <w:sz w:val="28"/>
          <w:szCs w:val="28"/>
        </w:rPr>
        <w:t>.Оценка кадрового обеспечения</w:t>
      </w:r>
    </w:p>
    <w:p w:rsidR="00CE6EC4" w:rsidRDefault="00CE6EC4">
      <w:pPr>
        <w:pStyle w:val="a7"/>
        <w:tabs>
          <w:tab w:val="left" w:pos="4200"/>
        </w:tabs>
        <w:rPr>
          <w:rFonts w:ascii="Times New Roman" w:hAnsi="Times New Roman"/>
          <w:sz w:val="28"/>
          <w:szCs w:val="28"/>
        </w:rPr>
      </w:pPr>
    </w:p>
    <w:p w:rsidR="00923BAA" w:rsidRDefault="0099660B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 укомплектован педагогами на 100 процентов согласно штатному расписанию. </w:t>
      </w:r>
    </w:p>
    <w:p w:rsidR="00CE6EC4" w:rsidRDefault="0099660B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Всего работают в ДОУ - </w:t>
      </w:r>
      <w:r w:rsidR="00795EF8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человека</w:t>
      </w:r>
    </w:p>
    <w:p w:rsidR="00CE6EC4" w:rsidRDefault="0099660B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Педагогический коллектив – </w:t>
      </w:r>
      <w:r w:rsidR="00795EF8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человек</w:t>
      </w:r>
      <w:r w:rsidR="00795EF8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923BAA" w:rsidRDefault="00923BAA" w:rsidP="00923BAA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Педагоги постоянно повышают свой профессиональный уровень,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>
        <w:rPr>
          <w:rFonts w:ascii="Times New Roman" w:hAnsi="Times New Roman"/>
          <w:sz w:val="24"/>
          <w:szCs w:val="24"/>
        </w:rPr>
        <w:t>саморазвиваются</w:t>
      </w:r>
      <w:proofErr w:type="spellEnd"/>
      <w:r>
        <w:rPr>
          <w:rFonts w:ascii="Times New Roman" w:hAnsi="Times New Roman"/>
          <w:sz w:val="24"/>
          <w:szCs w:val="24"/>
        </w:rPr>
        <w:t>. Все это в комплексе дает результат в организации педагогической деятельности и улучшении качества образования и воспитания дошкольников.</w:t>
      </w:r>
    </w:p>
    <w:p w:rsidR="00923BAA" w:rsidRDefault="00923BAA" w:rsidP="00923BAA">
      <w:pPr>
        <w:pStyle w:val="a7"/>
        <w:tabs>
          <w:tab w:val="left" w:pos="4200"/>
        </w:tabs>
        <w:spacing w:before="120" w:after="120"/>
        <w:rPr>
          <w:rFonts w:ascii="Times New Roman" w:hAnsi="Times New Roman"/>
          <w:sz w:val="24"/>
          <w:szCs w:val="24"/>
        </w:rPr>
      </w:pPr>
    </w:p>
    <w:p w:rsidR="00CE6EC4" w:rsidRPr="00923BAA" w:rsidRDefault="0099660B" w:rsidP="00923BAA">
      <w:pPr>
        <w:pStyle w:val="a7"/>
        <w:tabs>
          <w:tab w:val="left" w:pos="4200"/>
        </w:tabs>
        <w:spacing w:before="120" w:after="120"/>
        <w:jc w:val="center"/>
        <w:rPr>
          <w:rFonts w:ascii="Times New Roman" w:hAnsi="Times New Roman"/>
          <w:b/>
          <w:sz w:val="24"/>
          <w:szCs w:val="24"/>
        </w:rPr>
      </w:pPr>
      <w:r w:rsidRPr="00923BAA">
        <w:rPr>
          <w:rFonts w:ascii="Times New Roman" w:hAnsi="Times New Roman"/>
          <w:b/>
          <w:sz w:val="24"/>
          <w:szCs w:val="24"/>
        </w:rPr>
        <w:t xml:space="preserve">Характеристика кадрового состава </w:t>
      </w:r>
      <w:r w:rsidR="00923BAA">
        <w:rPr>
          <w:rFonts w:ascii="Times New Roman" w:hAnsi="Times New Roman"/>
          <w:b/>
          <w:sz w:val="24"/>
          <w:szCs w:val="24"/>
        </w:rPr>
        <w:t>МБДОУ</w:t>
      </w:r>
    </w:p>
    <w:tbl>
      <w:tblPr>
        <w:tblW w:w="10091" w:type="dxa"/>
        <w:jc w:val="center"/>
        <w:tblInd w:w="-7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0"/>
        <w:gridCol w:w="2977"/>
        <w:gridCol w:w="2976"/>
        <w:gridCol w:w="1988"/>
      </w:tblGrid>
      <w:tr w:rsidR="00923BAA" w:rsidRPr="00923BAA" w:rsidTr="00923BAA">
        <w:trPr>
          <w:trHeight w:val="1464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23BAA">
              <w:rPr>
                <w:rFonts w:ascii="Times New Roman" w:hAnsi="Times New Roman"/>
                <w:b/>
                <w:sz w:val="24"/>
                <w:szCs w:val="24"/>
              </w:rPr>
              <w:t>Фамилия, Имя</w:t>
            </w:r>
          </w:p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23BAA">
              <w:rPr>
                <w:rFonts w:ascii="Times New Roman" w:hAnsi="Times New Roman"/>
                <w:b/>
                <w:sz w:val="24"/>
                <w:szCs w:val="24"/>
              </w:rPr>
              <w:t xml:space="preserve">Отчество педагога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23BAA">
              <w:rPr>
                <w:rFonts w:ascii="Times New Roman" w:hAnsi="Times New Roman"/>
                <w:b/>
                <w:sz w:val="24"/>
                <w:szCs w:val="24"/>
              </w:rPr>
              <w:t xml:space="preserve">Образование, наименование учебного учреждения, год окончания, специальность по диплому 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23BAA">
              <w:rPr>
                <w:rFonts w:ascii="Times New Roman" w:hAnsi="Times New Roman"/>
                <w:b/>
                <w:sz w:val="24"/>
                <w:szCs w:val="24"/>
              </w:rPr>
              <w:t xml:space="preserve">Профессиональная переподготовка, учебное учреждение, год окончания, специальность по диплому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23BAA">
              <w:rPr>
                <w:rFonts w:ascii="Times New Roman" w:hAnsi="Times New Roman"/>
                <w:b/>
                <w:sz w:val="24"/>
                <w:szCs w:val="24"/>
              </w:rPr>
              <w:t xml:space="preserve">Награды </w:t>
            </w:r>
          </w:p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923BAA">
              <w:rPr>
                <w:rFonts w:ascii="Times New Roman" w:hAnsi="Times New Roman"/>
                <w:b/>
                <w:sz w:val="24"/>
                <w:szCs w:val="24"/>
              </w:rPr>
              <w:t>Грамота РОО, Благодарственное письмо Главы, Почетная грамота Главы, Грамота МО. И Н РТ</w:t>
            </w:r>
            <w:proofErr w:type="gramStart"/>
            <w:r w:rsidRPr="00923BAA">
              <w:rPr>
                <w:rFonts w:ascii="Times New Roman" w:hAnsi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923BAA">
              <w:rPr>
                <w:rFonts w:ascii="Times New Roman" w:hAnsi="Times New Roman"/>
                <w:b/>
                <w:sz w:val="24"/>
                <w:szCs w:val="24"/>
              </w:rPr>
              <w:t xml:space="preserve"> значок</w:t>
            </w:r>
          </w:p>
        </w:tc>
      </w:tr>
      <w:tr w:rsidR="00923BAA" w:rsidRPr="00923BAA" w:rsidTr="00923BAA">
        <w:trPr>
          <w:trHeight w:val="720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Вафина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Шамухитовна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Start"/>
            <w:r w:rsidRPr="00923BAA">
              <w:rPr>
                <w:rFonts w:ascii="Times New Roman" w:hAnsi="Times New Roman"/>
                <w:sz w:val="24"/>
                <w:szCs w:val="24"/>
              </w:rPr>
              <w:t>,»</w:t>
            </w:r>
            <w:proofErr w:type="gramEnd"/>
            <w:r w:rsidRPr="00923BAA">
              <w:rPr>
                <w:rFonts w:ascii="Times New Roman" w:hAnsi="Times New Roman"/>
                <w:sz w:val="24"/>
                <w:szCs w:val="24"/>
              </w:rPr>
              <w:t>Институт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 социальных и гуманитарных </w:t>
            </w: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знаний»,экономист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 2009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 w:rsidRPr="00923BAA">
              <w:rPr>
                <w:rFonts w:ascii="Times New Roman" w:hAnsi="Times New Roman"/>
                <w:sz w:val="24"/>
                <w:szCs w:val="24"/>
              </w:rPr>
              <w:t>ГАОУ ДПО «Институт развития образования РТ» воспитатель, 2018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ind w:firstLine="70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23BAA" w:rsidRPr="00923BAA" w:rsidTr="00923BAA">
        <w:trPr>
          <w:trHeight w:val="729"/>
          <w:jc w:val="center"/>
        </w:trPr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Эндже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Ильфаровна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 w:rsidRPr="00923BAA">
              <w:rPr>
                <w:rFonts w:ascii="Times New Roman" w:hAnsi="Times New Roman"/>
                <w:sz w:val="24"/>
                <w:szCs w:val="24"/>
              </w:rPr>
              <w:t xml:space="preserve">Высшее, ФГОУ ВПО «Казанский государственный институт культуры и </w:t>
            </w: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исскуств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>»</w:t>
            </w:r>
            <w:proofErr w:type="gramStart"/>
            <w:r w:rsidRPr="00923BAA">
              <w:rPr>
                <w:rFonts w:ascii="Times New Roman" w:hAnsi="Times New Roman"/>
                <w:sz w:val="24"/>
                <w:szCs w:val="24"/>
              </w:rPr>
              <w:t>,т</w:t>
            </w:r>
            <w:proofErr w:type="gram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ехнолог </w:t>
            </w: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-культ </w:t>
            </w:r>
            <w:proofErr w:type="spellStart"/>
            <w:r w:rsidRPr="00923BAA">
              <w:rPr>
                <w:rFonts w:ascii="Times New Roman" w:hAnsi="Times New Roman"/>
                <w:sz w:val="24"/>
                <w:szCs w:val="24"/>
              </w:rPr>
              <w:t>деятельности,преподаватель</w:t>
            </w:r>
            <w:proofErr w:type="spellEnd"/>
            <w:r w:rsidRPr="00923BAA">
              <w:rPr>
                <w:rFonts w:ascii="Times New Roman" w:hAnsi="Times New Roman"/>
                <w:sz w:val="24"/>
                <w:szCs w:val="24"/>
              </w:rPr>
              <w:t xml:space="preserve"> 2011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923BA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BAA" w:rsidRPr="00923BAA" w:rsidRDefault="00923BAA" w:rsidP="00923BAA">
            <w:pPr>
              <w:pStyle w:val="a7"/>
              <w:tabs>
                <w:tab w:val="left" w:pos="4200"/>
              </w:tabs>
              <w:spacing w:before="120" w:after="120"/>
              <w:ind w:firstLine="70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923BAA" w:rsidRDefault="00923BAA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2584F" w:rsidRDefault="0002584F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2584F" w:rsidRDefault="0002584F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E6EC4" w:rsidRDefault="0099660B">
      <w:pPr>
        <w:pStyle w:val="a7"/>
        <w:tabs>
          <w:tab w:val="left" w:pos="4200"/>
        </w:tabs>
        <w:spacing w:before="120" w:after="120"/>
        <w:jc w:val="center"/>
        <w:rPr>
          <w:rFonts w:ascii="Times New Roman" w:hAnsi="Times New Roman"/>
          <w:sz w:val="24"/>
          <w:szCs w:val="24"/>
        </w:rPr>
      </w:pPr>
      <w:bookmarkStart w:id="2" w:name="_GoBack"/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114300" distR="114300" wp14:anchorId="7ADA4E79" wp14:editId="2401601C">
            <wp:extent cx="4745421" cy="1970689"/>
            <wp:effectExtent l="0" t="0" r="17145" b="10795"/>
            <wp:docPr id="1031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bookmarkEnd w:id="2"/>
    </w:p>
    <w:p w:rsidR="00CE6EC4" w:rsidRDefault="00CE6EC4">
      <w:pPr>
        <w:pStyle w:val="a7"/>
        <w:tabs>
          <w:tab w:val="left" w:pos="4200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E6EC4" w:rsidRDefault="0099660B">
      <w:pPr>
        <w:pStyle w:val="a7"/>
        <w:tabs>
          <w:tab w:val="left" w:pos="4200"/>
        </w:tabs>
        <w:spacing w:before="120"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114300" distR="114300" wp14:anchorId="63D0D814" wp14:editId="5DFE6329">
            <wp:extent cx="4997669" cy="2207172"/>
            <wp:effectExtent l="0" t="0" r="12700" b="22225"/>
            <wp:docPr id="1033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CE6EC4" w:rsidRPr="0099660B" w:rsidRDefault="00CE6EC4" w:rsidP="00923BAA">
      <w:pPr>
        <w:widowControl w:val="0"/>
        <w:spacing w:after="0" w:line="240" w:lineRule="auto"/>
        <w:rPr>
          <w:rFonts w:ascii="Times New Roman" w:hAnsi="Times New Roman" w:cs="Times New Roman"/>
          <w:kern w:val="1"/>
          <w:sz w:val="28"/>
          <w:szCs w:val="28"/>
          <w:lang w:eastAsia="ru-RU"/>
        </w:rPr>
      </w:pPr>
    </w:p>
    <w:p w:rsidR="00CE6EC4" w:rsidRPr="0099660B" w:rsidRDefault="00CE6EC4">
      <w:pPr>
        <w:widowControl w:val="0"/>
        <w:spacing w:after="0" w:line="240" w:lineRule="auto"/>
        <w:ind w:firstLine="855"/>
        <w:jc w:val="center"/>
        <w:rPr>
          <w:rFonts w:ascii="Times New Roman" w:hAnsi="Times New Roman" w:cs="Times New Roman"/>
          <w:kern w:val="1"/>
          <w:sz w:val="28"/>
          <w:szCs w:val="28"/>
          <w:lang w:eastAsia="ru-RU"/>
        </w:rPr>
      </w:pPr>
    </w:p>
    <w:p w:rsidR="00CE6EC4" w:rsidRPr="00FD0EE7" w:rsidRDefault="0099660B">
      <w:pPr>
        <w:widowControl w:val="0"/>
        <w:spacing w:after="0" w:line="240" w:lineRule="auto"/>
        <w:ind w:firstLine="855"/>
        <w:jc w:val="center"/>
        <w:rPr>
          <w:rFonts w:ascii="Times New Roman" w:hAnsi="Times New Roman" w:cs="Times New Roman"/>
          <w:b/>
          <w:kern w:val="1"/>
          <w:sz w:val="28"/>
          <w:szCs w:val="28"/>
          <w:lang w:eastAsia="ru-RU"/>
        </w:rPr>
      </w:pPr>
      <w:r w:rsidRPr="00FD0EE7">
        <w:rPr>
          <w:rFonts w:ascii="Times New Roman" w:hAnsi="Times New Roman" w:cs="Times New Roman"/>
          <w:b/>
          <w:kern w:val="1"/>
          <w:sz w:val="28"/>
          <w:szCs w:val="28"/>
          <w:lang w:val="en-US" w:eastAsia="ru-RU"/>
        </w:rPr>
        <w:t>VI</w:t>
      </w:r>
      <w:r w:rsidRPr="00FD0EE7">
        <w:rPr>
          <w:rFonts w:ascii="Times New Roman" w:hAnsi="Times New Roman" w:cs="Times New Roman"/>
          <w:b/>
          <w:kern w:val="1"/>
          <w:sz w:val="28"/>
          <w:szCs w:val="28"/>
          <w:lang w:eastAsia="ru-RU"/>
        </w:rPr>
        <w:t>.Оценка учебно – методического обеспечения</w:t>
      </w:r>
    </w:p>
    <w:p w:rsidR="00CE6EC4" w:rsidRDefault="00CE6EC4">
      <w:pPr>
        <w:widowControl w:val="0"/>
        <w:spacing w:after="0" w:line="240" w:lineRule="auto"/>
        <w:ind w:firstLine="855"/>
        <w:jc w:val="both"/>
        <w:rPr>
          <w:rFonts w:ascii="Times New Roman" w:hAnsi="Times New Roman" w:cs="Times New Roman"/>
          <w:kern w:val="1"/>
          <w:sz w:val="28"/>
          <w:szCs w:val="28"/>
          <w:lang w:eastAsia="ru-RU"/>
        </w:rPr>
      </w:pP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В детском саду работают педагоги, организующие информационное обеспечение, позволяющее в электронной форме: 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- создавать и </w:t>
      </w:r>
      <w:proofErr w:type="spellStart"/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редактировть</w:t>
      </w:r>
      <w:proofErr w:type="spellEnd"/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электронные таблицы, тексты, презентации;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- использовать интерактивные дидактические материалы, образовательные ресурсы;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Методическая литература является составной частью методической службы,  располагается в методическом кабинете, группах детского сада, кабинетах специалистов, а также на различных электронных носителях.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kern w:val="1"/>
          <w:sz w:val="24"/>
          <w:szCs w:val="24"/>
          <w:lang w:eastAsia="ru-RU"/>
        </w:rPr>
        <w:t>Информационное обеспечение детского сада  включает:</w:t>
      </w:r>
    </w:p>
    <w:p w:rsidR="00CE6EC4" w:rsidRDefault="00923BAA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Ноутбуки – 2</w:t>
      </w:r>
      <w:r w:rsidR="0099660B">
        <w:rPr>
          <w:rFonts w:ascii="Times New Roman" w:hAnsi="Times New Roman" w:cs="Times New Roman"/>
          <w:kern w:val="1"/>
          <w:sz w:val="24"/>
          <w:szCs w:val="24"/>
          <w:lang w:eastAsia="ru-RU"/>
        </w:rPr>
        <w:t xml:space="preserve"> штук;</w:t>
      </w:r>
    </w:p>
    <w:p w:rsidR="00CE6EC4" w:rsidRDefault="00923BAA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Проектная техника – 1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Оборудование доступно и удобно для организации работы с детьми.</w:t>
      </w:r>
    </w:p>
    <w:p w:rsidR="00CE6EC4" w:rsidRDefault="0099660B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ru-RU"/>
        </w:rPr>
        <w:t>Ежедневно пользуются Интернетом 95% воспитателей. Педагоги имеют возможность использовать интерактивные дидактические материалы, образовательные ресурсы. Осуществлять взаимодействие с родителями  по интернету. 100%  воспитателей считает, что использование ИКТ существенно облегчает проведение ОД и позволяет разнообразить их.</w:t>
      </w:r>
    </w:p>
    <w:p w:rsidR="00CE6EC4" w:rsidRDefault="00CE6EC4">
      <w:pPr>
        <w:widowControl w:val="0"/>
        <w:spacing w:before="120" w:after="120" w:line="240" w:lineRule="auto"/>
        <w:ind w:firstLine="709"/>
        <w:jc w:val="both"/>
        <w:rPr>
          <w:rFonts w:ascii="Times New Roman" w:hAnsi="Times New Roman" w:cs="Times New Roman"/>
          <w:kern w:val="1"/>
          <w:sz w:val="24"/>
          <w:szCs w:val="24"/>
          <w:lang w:eastAsia="ru-RU"/>
        </w:rPr>
      </w:pPr>
    </w:p>
    <w:p w:rsidR="00B945C7" w:rsidRDefault="00B945C7">
      <w:pPr>
        <w:pStyle w:val="a7"/>
        <w:ind w:left="568"/>
        <w:jc w:val="center"/>
        <w:rPr>
          <w:rFonts w:ascii="Times New Roman" w:hAnsi="Times New Roman"/>
          <w:b/>
          <w:sz w:val="28"/>
          <w:szCs w:val="28"/>
        </w:rPr>
      </w:pPr>
    </w:p>
    <w:p w:rsidR="00CE6EC4" w:rsidRPr="00FD0EE7" w:rsidRDefault="0099660B">
      <w:pPr>
        <w:pStyle w:val="a7"/>
        <w:ind w:left="568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FD0EE7">
        <w:rPr>
          <w:rFonts w:ascii="Times New Roman" w:hAnsi="Times New Roman"/>
          <w:b/>
          <w:sz w:val="28"/>
          <w:szCs w:val="28"/>
          <w:lang w:val="en-US"/>
        </w:rPr>
        <w:lastRenderedPageBreak/>
        <w:t>VII</w:t>
      </w:r>
      <w:r w:rsidRPr="00FD0EE7">
        <w:rPr>
          <w:rFonts w:ascii="Times New Roman" w:hAnsi="Times New Roman"/>
          <w:b/>
          <w:sz w:val="28"/>
          <w:szCs w:val="28"/>
        </w:rPr>
        <w:t xml:space="preserve">  Оценка</w:t>
      </w:r>
      <w:proofErr w:type="gramEnd"/>
      <w:r w:rsidRPr="00FD0EE7">
        <w:rPr>
          <w:rFonts w:ascii="Times New Roman" w:hAnsi="Times New Roman"/>
          <w:b/>
          <w:sz w:val="28"/>
          <w:szCs w:val="28"/>
        </w:rPr>
        <w:t xml:space="preserve"> материально-</w:t>
      </w:r>
      <w:proofErr w:type="spellStart"/>
      <w:r w:rsidRPr="00FD0EE7">
        <w:rPr>
          <w:rFonts w:ascii="Times New Roman" w:hAnsi="Times New Roman"/>
          <w:b/>
          <w:sz w:val="28"/>
          <w:szCs w:val="28"/>
        </w:rPr>
        <w:t>технческой</w:t>
      </w:r>
      <w:proofErr w:type="spellEnd"/>
      <w:r w:rsidRPr="00FD0EE7">
        <w:rPr>
          <w:rFonts w:ascii="Times New Roman" w:hAnsi="Times New Roman"/>
          <w:b/>
          <w:sz w:val="28"/>
          <w:szCs w:val="28"/>
        </w:rPr>
        <w:t xml:space="preserve"> базы</w:t>
      </w:r>
    </w:p>
    <w:p w:rsidR="00CE6EC4" w:rsidRDefault="00CE6EC4">
      <w:pPr>
        <w:pStyle w:val="a7"/>
        <w:ind w:left="568"/>
        <w:jc w:val="center"/>
        <w:rPr>
          <w:rFonts w:ascii="Times New Roman" w:hAnsi="Times New Roman"/>
          <w:sz w:val="28"/>
          <w:szCs w:val="28"/>
        </w:rPr>
      </w:pP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детском саду сформирована материально – техническая база для реализации образовательной программы, жизнеобеспечения и развития детей. В детском саду оборудованы помещения: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групповые помещения  - </w:t>
      </w:r>
      <w:r w:rsidR="00923BAA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кабинет заведующего – 1;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методический кабинет – 1;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физкультурный зал – 1;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пищеблок – 1;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прачечная – 1;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создании предметно – развивающей среды воспитатели учитывают возрастные, индивидуальные особенности детей своей группы: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каждой группе оборудованы игровые зоны;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выбран цветовой дизайн помещений, способствующий активной жизнедеятельности ребенка, в то же время не утомляющий излишней яркостью;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 группах собран дидактический и игровой материал по сенсорному и познавательно-речевому развитию детей;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оснащен физкультурный зал;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изготовлены  информационные стенды, родительские уголки.</w:t>
      </w:r>
    </w:p>
    <w:p w:rsidR="00CE6EC4" w:rsidRDefault="0099660B">
      <w:pPr>
        <w:pStyle w:val="a7"/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Материально – </w:t>
      </w:r>
      <w:proofErr w:type="gramStart"/>
      <w:r>
        <w:rPr>
          <w:rFonts w:ascii="Times New Roman" w:hAnsi="Times New Roman"/>
          <w:sz w:val="24"/>
          <w:szCs w:val="24"/>
        </w:rPr>
        <w:t>техническое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состояниеДОУ</w:t>
      </w:r>
      <w:proofErr w:type="spellEnd"/>
      <w:r>
        <w:rPr>
          <w:rFonts w:ascii="Times New Roman" w:hAnsi="Times New Roman"/>
          <w:sz w:val="24"/>
          <w:szCs w:val="24"/>
        </w:rPr>
        <w:t xml:space="preserve"> и территории соответствует действующим СанПиН к устройству, содержанию и организации режима работы в детском саду, правилам пожарной безопасности, требованиям охраны труда.</w:t>
      </w:r>
    </w:p>
    <w:p w:rsidR="00CE6EC4" w:rsidRDefault="00CE6EC4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CE6EC4" w:rsidRPr="00FD0EE7" w:rsidRDefault="0099660B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 w:rsidRPr="00FD0EE7">
        <w:rPr>
          <w:rFonts w:ascii="Times New Roman" w:hAnsi="Times New Roman"/>
          <w:b/>
          <w:sz w:val="28"/>
          <w:szCs w:val="28"/>
          <w:lang w:val="en-US"/>
        </w:rPr>
        <w:t>VIII</w:t>
      </w:r>
      <w:r w:rsidRPr="00FD0EE7">
        <w:rPr>
          <w:rFonts w:ascii="Times New Roman" w:hAnsi="Times New Roman"/>
          <w:b/>
          <w:sz w:val="28"/>
          <w:szCs w:val="28"/>
        </w:rPr>
        <w:t>. Результаты анализа показателей деятельности организации</w:t>
      </w:r>
    </w:p>
    <w:p w:rsidR="00CE6EC4" w:rsidRDefault="00CE6EC4">
      <w:pPr>
        <w:pStyle w:val="a7"/>
        <w:jc w:val="center"/>
        <w:rPr>
          <w:rFonts w:ascii="Times New Roman" w:hAnsi="Times New Roman"/>
          <w:sz w:val="28"/>
          <w:szCs w:val="28"/>
        </w:rPr>
      </w:pPr>
    </w:p>
    <w:p w:rsidR="00CE6EC4" w:rsidRDefault="0099660B">
      <w:pPr>
        <w:pStyle w:val="a7"/>
        <w:jc w:val="right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Данные приведены</w:t>
      </w:r>
      <w:r w:rsidR="00923BAA">
        <w:rPr>
          <w:rFonts w:ascii="Times New Roman" w:hAnsi="Times New Roman"/>
          <w:b/>
          <w:sz w:val="20"/>
          <w:szCs w:val="20"/>
        </w:rPr>
        <w:t xml:space="preserve"> на 29</w:t>
      </w:r>
      <w:r>
        <w:rPr>
          <w:rFonts w:ascii="Times New Roman" w:hAnsi="Times New Roman"/>
          <w:b/>
          <w:sz w:val="20"/>
          <w:szCs w:val="20"/>
        </w:rPr>
        <w:t>.12.2018г.</w:t>
      </w:r>
    </w:p>
    <w:tbl>
      <w:tblPr>
        <w:tblStyle w:val="af4"/>
        <w:tblW w:w="10088" w:type="dxa"/>
        <w:tblLook w:val="04A0" w:firstRow="1" w:lastRow="0" w:firstColumn="1" w:lastColumn="0" w:noHBand="0" w:noVBand="1"/>
      </w:tblPr>
      <w:tblGrid>
        <w:gridCol w:w="5637"/>
        <w:gridCol w:w="2409"/>
        <w:gridCol w:w="2042"/>
      </w:tblGrid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2042" w:type="dxa"/>
          </w:tcPr>
          <w:p w:rsidR="00CE6EC4" w:rsidRDefault="0099660B">
            <w:pPr>
              <w:pStyle w:val="a7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</w:tr>
      <w:tr w:rsidR="00CE6EC4">
        <w:tc>
          <w:tcPr>
            <w:tcW w:w="10088" w:type="dxa"/>
            <w:gridSpan w:val="3"/>
          </w:tcPr>
          <w:p w:rsidR="00CE6EC4" w:rsidRDefault="0099660B">
            <w:pPr>
              <w:pStyle w:val="a7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количество воспитанников, которые  обучаются по программе дошкольного образования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2042" w:type="dxa"/>
          </w:tcPr>
          <w:p w:rsidR="00CE6EC4" w:rsidRDefault="00685F08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tabs>
                <w:tab w:val="left" w:pos="3300"/>
              </w:tabs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детей в возрасте от трех до семи лет 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2042" w:type="dxa"/>
          </w:tcPr>
          <w:p w:rsidR="00CE6EC4" w:rsidRDefault="00685F08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Человек/процент</w:t>
            </w:r>
          </w:p>
        </w:tc>
        <w:tc>
          <w:tcPr>
            <w:tcW w:w="2042" w:type="dxa"/>
          </w:tcPr>
          <w:p w:rsidR="00CE6EC4" w:rsidRDefault="0099660B" w:rsidP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85F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(100%)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tabs>
                <w:tab w:val="left" w:pos="1350"/>
              </w:tabs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Средний показатель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пропущенных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болезни на одного ребенка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042" w:type="dxa"/>
          </w:tcPr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педработников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высшим образованием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</w:t>
            </w:r>
          </w:p>
        </w:tc>
        <w:tc>
          <w:tcPr>
            <w:tcW w:w="2042" w:type="dxa"/>
          </w:tcPr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 педагогических работников, педагогический стаж работы которых составляет: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5- 10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– 20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20 - 30 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Человек/процент</w:t>
            </w:r>
          </w:p>
        </w:tc>
        <w:tc>
          <w:tcPr>
            <w:tcW w:w="2042" w:type="dxa"/>
          </w:tcPr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EC4" w:rsidRDefault="00CE6EC4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DC4" w:rsidRDefault="00B75DC4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 2/100%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tabs>
                <w:tab w:val="left" w:pos="1590"/>
              </w:tabs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возрасте:</w:t>
            </w:r>
          </w:p>
          <w:p w:rsidR="00CE6EC4" w:rsidRDefault="0099660B">
            <w:pPr>
              <w:pStyle w:val="a7"/>
              <w:tabs>
                <w:tab w:val="right" w:pos="5421"/>
              </w:tabs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Человек/процент</w:t>
            </w:r>
          </w:p>
        </w:tc>
        <w:tc>
          <w:tcPr>
            <w:tcW w:w="2042" w:type="dxa"/>
          </w:tcPr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EC4" w:rsidRDefault="00B75DC4" w:rsidP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/50%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30 до 40 лет</w:t>
            </w:r>
          </w:p>
        </w:tc>
        <w:tc>
          <w:tcPr>
            <w:tcW w:w="2409" w:type="dxa"/>
          </w:tcPr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2" w:type="dxa"/>
          </w:tcPr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/50%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40 до 50 лет</w:t>
            </w:r>
          </w:p>
        </w:tc>
        <w:tc>
          <w:tcPr>
            <w:tcW w:w="2409" w:type="dxa"/>
          </w:tcPr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2" w:type="dxa"/>
          </w:tcPr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50 и старше</w:t>
            </w:r>
          </w:p>
        </w:tc>
        <w:tc>
          <w:tcPr>
            <w:tcW w:w="2409" w:type="dxa"/>
          </w:tcPr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2" w:type="dxa"/>
          </w:tcPr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 воспитанник»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2042" w:type="dxa"/>
          </w:tcPr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660B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  <w:p w:rsidR="00CE6EC4" w:rsidRDefault="0099660B">
            <w:pPr>
              <w:pStyle w:val="a7"/>
              <w:tabs>
                <w:tab w:val="left" w:pos="4560"/>
              </w:tabs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E6EC4" w:rsidRDefault="0099660B">
            <w:pPr>
              <w:pStyle w:val="a7"/>
              <w:tabs>
                <w:tab w:val="left" w:pos="4560"/>
              </w:tabs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педагога - психолога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42" w:type="dxa"/>
          </w:tcPr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E6EC4">
        <w:tc>
          <w:tcPr>
            <w:tcW w:w="10088" w:type="dxa"/>
            <w:gridSpan w:val="3"/>
          </w:tcPr>
          <w:p w:rsidR="00CE6EC4" w:rsidRDefault="0099660B">
            <w:pPr>
              <w:pStyle w:val="a7"/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</w:tr>
      <w:tr w:rsidR="00CE6EC4">
        <w:tc>
          <w:tcPr>
            <w:tcW w:w="5637" w:type="dxa"/>
          </w:tcPr>
          <w:p w:rsidR="00CE6EC4" w:rsidRDefault="0099660B">
            <w:pPr>
              <w:pStyle w:val="a7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площадь  помещений, в которых осуществляется образовательная деятельность</w:t>
            </w:r>
          </w:p>
          <w:p w:rsidR="00CE6EC4" w:rsidRDefault="0099660B">
            <w:pPr>
              <w:pStyle w:val="a7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детском саду:</w:t>
            </w:r>
          </w:p>
          <w:p w:rsidR="00CE6EC4" w:rsidRDefault="0099660B">
            <w:pPr>
              <w:pStyle w:val="a7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физкультурного зала</w:t>
            </w:r>
          </w:p>
          <w:p w:rsidR="00CE6EC4" w:rsidRDefault="0099660B">
            <w:pPr>
              <w:pStyle w:val="a7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зала</w:t>
            </w:r>
          </w:p>
          <w:p w:rsidR="00CE6EC4" w:rsidRDefault="0099660B">
            <w:pPr>
              <w:pStyle w:val="a7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татарского языка</w:t>
            </w:r>
          </w:p>
          <w:p w:rsidR="00CE6EC4" w:rsidRDefault="0099660B">
            <w:pPr>
              <w:pStyle w:val="a7"/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2409" w:type="dxa"/>
          </w:tcPr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42" w:type="dxa"/>
          </w:tcPr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950.2</w:t>
            </w:r>
          </w:p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EC4" w:rsidRDefault="00CE6E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CE6EC4" w:rsidRDefault="00B75DC4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CE6EC4" w:rsidRDefault="0099660B">
            <w:pPr>
              <w:pStyle w:val="a7"/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CE6EC4" w:rsidRDefault="00CE6EC4">
      <w:pPr>
        <w:pStyle w:val="a7"/>
        <w:tabs>
          <w:tab w:val="left" w:pos="8205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B945C7" w:rsidRDefault="0099660B">
      <w:pPr>
        <w:pStyle w:val="a7"/>
        <w:tabs>
          <w:tab w:val="left" w:pos="8205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 укомплектован достаточным количеством педагогических и иных </w:t>
      </w:r>
      <w:proofErr w:type="gramStart"/>
      <w:r>
        <w:rPr>
          <w:rFonts w:ascii="Times New Roman" w:hAnsi="Times New Roman"/>
          <w:sz w:val="24"/>
          <w:szCs w:val="24"/>
        </w:rPr>
        <w:t>работников</w:t>
      </w:r>
      <w:proofErr w:type="gramEnd"/>
      <w:r>
        <w:rPr>
          <w:rFonts w:ascii="Times New Roman" w:hAnsi="Times New Roman"/>
          <w:sz w:val="24"/>
          <w:szCs w:val="24"/>
        </w:rPr>
        <w:t xml:space="preserve"> которые регулярно проходят повышение квалификации, что обеспечивает результативность образовательной деятельности.</w:t>
      </w:r>
    </w:p>
    <w:p w:rsidR="00B945C7" w:rsidRDefault="00B945C7">
      <w:pPr>
        <w:pStyle w:val="a7"/>
        <w:tabs>
          <w:tab w:val="left" w:pos="8205"/>
        </w:tabs>
        <w:spacing w:before="120" w:after="12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E6EC4" w:rsidRDefault="0099660B">
      <w:pPr>
        <w:pStyle w:val="a7"/>
        <w:tabs>
          <w:tab w:val="left" w:pos="8205"/>
        </w:tabs>
        <w:spacing w:before="120" w:after="120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ab/>
      </w:r>
    </w:p>
    <w:p w:rsidR="000F11EA" w:rsidRPr="000F11EA" w:rsidRDefault="000F11EA" w:rsidP="000F11EA">
      <w:pPr>
        <w:pStyle w:val="a7"/>
        <w:ind w:left="720"/>
        <w:jc w:val="center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b/>
          <w:bCs/>
          <w:sz w:val="24"/>
          <w:szCs w:val="24"/>
        </w:rPr>
        <w:t>Перспективы и планы развития</w:t>
      </w:r>
    </w:p>
    <w:p w:rsidR="000F11EA" w:rsidRPr="000F11EA" w:rsidRDefault="000F11EA" w:rsidP="000F11EA">
      <w:pPr>
        <w:pStyle w:val="a7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>В дальнейшем необходимо: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 xml:space="preserve">       - Совершенствовать образовательный процесс по укреплению и сохранению здоровья воспитанников на основе дальнейшего внедрения </w:t>
      </w:r>
      <w:proofErr w:type="spellStart"/>
      <w:r w:rsidRPr="000F11EA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0F11EA">
        <w:rPr>
          <w:rFonts w:ascii="Times New Roman" w:hAnsi="Times New Roman"/>
          <w:sz w:val="24"/>
          <w:szCs w:val="24"/>
        </w:rPr>
        <w:t xml:space="preserve"> подхода и принципа многоуровневой интеграции в различных видах деятельности.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>- Формировать готовность участников образовательного процесса к инклюзивному образованию.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F11EA">
        <w:rPr>
          <w:rFonts w:ascii="Times New Roman" w:hAnsi="Times New Roman"/>
          <w:sz w:val="24"/>
          <w:szCs w:val="24"/>
        </w:rPr>
        <w:t>Продолжать внедрение и расширение спектра современных эффективных форм взаимодействия педагогов с семьями воспитанников и социальными партнерами по реализации ФГОС дошкольного образования с учетом регионального компонента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>- Продолжать профилактическую работу по адаптации детей раннего возраста, по социально-эмоциональному развитию и развития навыков общения у детей раннего возраста.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 xml:space="preserve">- С целью построения партнёрского взаимодействия семьи и детского сада необходимо более активно привлекать родителей (законных представителей) к участию в  </w:t>
      </w:r>
      <w:proofErr w:type="spellStart"/>
      <w:r w:rsidRPr="000F11EA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0F11EA">
        <w:rPr>
          <w:rFonts w:ascii="Times New Roman" w:hAnsi="Times New Roman"/>
          <w:sz w:val="24"/>
          <w:szCs w:val="24"/>
        </w:rPr>
        <w:t>-образовательного процессе</w:t>
      </w:r>
      <w:proofErr w:type="gramStart"/>
      <w:r w:rsidRPr="000F11EA">
        <w:rPr>
          <w:rFonts w:ascii="Times New Roman" w:hAnsi="Times New Roman"/>
          <w:sz w:val="24"/>
          <w:szCs w:val="24"/>
        </w:rPr>
        <w:t>,(</w:t>
      </w:r>
      <w:proofErr w:type="gramEnd"/>
      <w:r w:rsidRPr="000F11EA">
        <w:rPr>
          <w:rFonts w:ascii="Times New Roman" w:hAnsi="Times New Roman"/>
          <w:sz w:val="24"/>
          <w:szCs w:val="24"/>
        </w:rPr>
        <w:t>в частности непосредственно в образовательной деятельности), повышать компетентность родителей в вопросах воспитания и образования детей, охраны и укрепления их физического и психического здоровья, развития индивидуальных способностей.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 xml:space="preserve">- Педагогам и специалистам планировать совместную работу с целью повышения имиджа </w:t>
      </w:r>
      <w:r>
        <w:rPr>
          <w:rFonts w:ascii="Times New Roman" w:hAnsi="Times New Roman"/>
          <w:sz w:val="24"/>
          <w:szCs w:val="24"/>
        </w:rPr>
        <w:t>МБ</w:t>
      </w:r>
      <w:r w:rsidRPr="000F11EA">
        <w:rPr>
          <w:rFonts w:ascii="Times New Roman" w:hAnsi="Times New Roman"/>
          <w:sz w:val="24"/>
          <w:szCs w:val="24"/>
        </w:rPr>
        <w:t xml:space="preserve">ДОУ в </w:t>
      </w:r>
      <w:r>
        <w:rPr>
          <w:rFonts w:ascii="Times New Roman" w:hAnsi="Times New Roman"/>
          <w:sz w:val="24"/>
          <w:szCs w:val="24"/>
        </w:rPr>
        <w:t>сел</w:t>
      </w:r>
      <w:r w:rsidRPr="000F11EA">
        <w:rPr>
          <w:rFonts w:ascii="Times New Roman" w:hAnsi="Times New Roman"/>
          <w:sz w:val="24"/>
          <w:szCs w:val="24"/>
        </w:rPr>
        <w:t>е: открытые мероприятия, презентации, оформление наглядной информации и т. д.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>- Продолжить пополнение методического кабинета новинками педагогической и психологической литературой, пособиями для организации образова</w:t>
      </w:r>
      <w:r>
        <w:rPr>
          <w:rFonts w:ascii="Times New Roman" w:hAnsi="Times New Roman"/>
          <w:sz w:val="24"/>
          <w:szCs w:val="24"/>
        </w:rPr>
        <w:t>тельно-воспитательного процесса,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>- Продолжить работу по реализации образовательной программы МБДОУ</w:t>
      </w:r>
      <w:r>
        <w:rPr>
          <w:rFonts w:ascii="Times New Roman" w:hAnsi="Times New Roman"/>
          <w:sz w:val="24"/>
          <w:szCs w:val="24"/>
        </w:rPr>
        <w:t>,</w:t>
      </w:r>
      <w:r w:rsidRPr="000F11EA">
        <w:rPr>
          <w:rFonts w:ascii="Times New Roman" w:hAnsi="Times New Roman"/>
          <w:sz w:val="24"/>
          <w:szCs w:val="24"/>
        </w:rPr>
        <w:t xml:space="preserve"> </w:t>
      </w:r>
    </w:p>
    <w:p w:rsidR="000F11EA" w:rsidRPr="000F11EA" w:rsidRDefault="000F11EA" w:rsidP="000F11EA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0F11EA">
        <w:rPr>
          <w:rFonts w:ascii="Times New Roman" w:hAnsi="Times New Roman"/>
          <w:sz w:val="24"/>
          <w:szCs w:val="24"/>
        </w:rPr>
        <w:t xml:space="preserve">- Продолжить разработку программы развития </w:t>
      </w:r>
      <w:r w:rsidR="00B945C7">
        <w:rPr>
          <w:rFonts w:ascii="Times New Roman" w:hAnsi="Times New Roman"/>
          <w:sz w:val="24"/>
          <w:szCs w:val="24"/>
        </w:rPr>
        <w:t>МБ</w:t>
      </w:r>
      <w:r w:rsidRPr="000F11EA">
        <w:rPr>
          <w:rFonts w:ascii="Times New Roman" w:hAnsi="Times New Roman"/>
          <w:sz w:val="24"/>
          <w:szCs w:val="24"/>
        </w:rPr>
        <w:t>ДОУ</w:t>
      </w:r>
      <w:r>
        <w:rPr>
          <w:rFonts w:ascii="Times New Roman" w:hAnsi="Times New Roman"/>
          <w:sz w:val="24"/>
          <w:szCs w:val="24"/>
        </w:rPr>
        <w:t>.</w:t>
      </w:r>
    </w:p>
    <w:p w:rsidR="00B945C7" w:rsidRDefault="00B945C7" w:rsidP="00B945C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B945C7" w:rsidRDefault="00B945C7" w:rsidP="00B945C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B945C7">
        <w:rPr>
          <w:rFonts w:ascii="Times New Roman" w:hAnsi="Times New Roman"/>
          <w:b/>
          <w:sz w:val="24"/>
          <w:szCs w:val="24"/>
        </w:rPr>
        <w:t xml:space="preserve">Основные проблемы </w:t>
      </w:r>
      <w:r>
        <w:rPr>
          <w:rFonts w:ascii="Times New Roman" w:hAnsi="Times New Roman"/>
          <w:b/>
          <w:sz w:val="24"/>
          <w:szCs w:val="24"/>
        </w:rPr>
        <w:t>МБ</w:t>
      </w:r>
      <w:r w:rsidRPr="00B945C7">
        <w:rPr>
          <w:rFonts w:ascii="Times New Roman" w:hAnsi="Times New Roman"/>
          <w:b/>
          <w:sz w:val="24"/>
          <w:szCs w:val="24"/>
        </w:rPr>
        <w:t xml:space="preserve">ДОУ выражаются </w:t>
      </w:r>
      <w:proofErr w:type="gramStart"/>
      <w:r w:rsidRPr="00B945C7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B945C7">
        <w:rPr>
          <w:rFonts w:ascii="Times New Roman" w:hAnsi="Times New Roman"/>
          <w:b/>
          <w:sz w:val="24"/>
          <w:szCs w:val="24"/>
        </w:rPr>
        <w:t>:</w:t>
      </w:r>
    </w:p>
    <w:p w:rsidR="00B945C7" w:rsidRPr="00B945C7" w:rsidRDefault="00B945C7" w:rsidP="00B945C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B945C7" w:rsidRPr="00B945C7" w:rsidRDefault="00B945C7" w:rsidP="00B945C7">
      <w:pPr>
        <w:pStyle w:val="a7"/>
        <w:jc w:val="both"/>
        <w:rPr>
          <w:rFonts w:ascii="Times New Roman" w:hAnsi="Times New Roman"/>
          <w:sz w:val="24"/>
          <w:szCs w:val="24"/>
        </w:rPr>
      </w:pPr>
      <w:r w:rsidRPr="00B945C7">
        <w:rPr>
          <w:rFonts w:ascii="Times New Roman" w:hAnsi="Times New Roman"/>
          <w:sz w:val="24"/>
          <w:szCs w:val="24"/>
        </w:rPr>
        <w:t xml:space="preserve">Материально – техническое обеспечение </w:t>
      </w:r>
      <w:r>
        <w:rPr>
          <w:rFonts w:ascii="Times New Roman" w:hAnsi="Times New Roman"/>
          <w:sz w:val="24"/>
          <w:szCs w:val="24"/>
        </w:rPr>
        <w:t>МБ</w:t>
      </w:r>
      <w:r w:rsidRPr="00B945C7">
        <w:rPr>
          <w:rFonts w:ascii="Times New Roman" w:hAnsi="Times New Roman"/>
          <w:sz w:val="24"/>
          <w:szCs w:val="24"/>
        </w:rPr>
        <w:t>ДОУ:</w:t>
      </w:r>
    </w:p>
    <w:p w:rsidR="00B945C7" w:rsidRPr="00B945C7" w:rsidRDefault="00B945C7" w:rsidP="00B945C7">
      <w:pPr>
        <w:pStyle w:val="a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-требуется капитальный </w:t>
      </w:r>
      <w:proofErr w:type="spellStart"/>
      <w:r>
        <w:rPr>
          <w:rFonts w:ascii="Times New Roman" w:hAnsi="Times New Roman"/>
          <w:sz w:val="24"/>
          <w:szCs w:val="24"/>
        </w:rPr>
        <w:t>ремонт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r w:rsidRPr="00B945C7">
        <w:rPr>
          <w:rFonts w:ascii="Times New Roman" w:hAnsi="Times New Roman"/>
          <w:sz w:val="24"/>
          <w:szCs w:val="24"/>
        </w:rPr>
        <w:t>о</w:t>
      </w:r>
      <w:proofErr w:type="gramEnd"/>
      <w:r w:rsidRPr="00B945C7">
        <w:rPr>
          <w:rFonts w:ascii="Times New Roman" w:hAnsi="Times New Roman"/>
          <w:sz w:val="24"/>
          <w:szCs w:val="24"/>
        </w:rPr>
        <w:t>бновление</w:t>
      </w:r>
      <w:proofErr w:type="spellEnd"/>
      <w:r w:rsidRPr="00B945C7">
        <w:rPr>
          <w:rFonts w:ascii="Times New Roman" w:hAnsi="Times New Roman"/>
          <w:sz w:val="24"/>
          <w:szCs w:val="24"/>
        </w:rPr>
        <w:t xml:space="preserve"> детской мебели.</w:t>
      </w:r>
    </w:p>
    <w:p w:rsidR="00B945C7" w:rsidRPr="00B945C7" w:rsidRDefault="00B945C7" w:rsidP="00B945C7">
      <w:pPr>
        <w:pStyle w:val="a7"/>
        <w:jc w:val="both"/>
        <w:rPr>
          <w:rFonts w:ascii="Times New Roman" w:hAnsi="Times New Roman"/>
          <w:sz w:val="24"/>
          <w:szCs w:val="24"/>
        </w:rPr>
      </w:pPr>
    </w:p>
    <w:p w:rsidR="00CE6EC4" w:rsidRDefault="00CE6EC4">
      <w:pPr>
        <w:pStyle w:val="a7"/>
        <w:rPr>
          <w:rFonts w:ascii="Times New Roman" w:hAnsi="Times New Roman"/>
          <w:sz w:val="24"/>
          <w:szCs w:val="24"/>
        </w:rPr>
      </w:pPr>
    </w:p>
    <w:p w:rsidR="009C0109" w:rsidRDefault="009C0109">
      <w:pPr>
        <w:pStyle w:val="a7"/>
        <w:rPr>
          <w:rFonts w:ascii="Times New Roman" w:hAnsi="Times New Roman"/>
          <w:sz w:val="24"/>
          <w:szCs w:val="24"/>
        </w:rPr>
      </w:pPr>
    </w:p>
    <w:p w:rsidR="009C0109" w:rsidRDefault="009C0109">
      <w:pPr>
        <w:pStyle w:val="a7"/>
        <w:rPr>
          <w:rFonts w:ascii="Times New Roman" w:hAnsi="Times New Roman"/>
          <w:sz w:val="24"/>
          <w:szCs w:val="24"/>
        </w:rPr>
      </w:pPr>
    </w:p>
    <w:p w:rsidR="0011299C" w:rsidRDefault="0011299C" w:rsidP="0011299C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ИО Заведующего _____________ </w:t>
      </w:r>
      <w:proofErr w:type="spellStart"/>
      <w:r>
        <w:rPr>
          <w:rFonts w:ascii="Times New Roman" w:hAnsi="Times New Roman"/>
          <w:sz w:val="24"/>
          <w:szCs w:val="24"/>
        </w:rPr>
        <w:t>Л.М.Гимадеева</w:t>
      </w:r>
      <w:proofErr w:type="spellEnd"/>
    </w:p>
    <w:p w:rsidR="0011299C" w:rsidRDefault="0011299C" w:rsidP="0011299C">
      <w:pPr>
        <w:pStyle w:val="a7"/>
        <w:rPr>
          <w:rFonts w:ascii="Times New Roman" w:hAnsi="Times New Roman"/>
          <w:sz w:val="24"/>
          <w:szCs w:val="24"/>
        </w:rPr>
      </w:pPr>
    </w:p>
    <w:p w:rsidR="0011299C" w:rsidRDefault="0011299C" w:rsidP="0011299C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</w:p>
    <w:p w:rsidR="0011299C" w:rsidRDefault="0011299C" w:rsidP="0011299C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Дата____________</w:t>
      </w:r>
    </w:p>
    <w:p w:rsidR="000F11EA" w:rsidRDefault="000F11EA">
      <w:pPr>
        <w:suppressAutoHyphens w:val="0"/>
        <w:rPr>
          <w:rFonts w:ascii="Times New Roman" w:eastAsia="Arial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B945C7" w:rsidRPr="00383D45" w:rsidRDefault="00B945C7" w:rsidP="00B945C7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83D45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Приложение</w:t>
      </w:r>
      <w:proofErr w:type="gramStart"/>
      <w:r w:rsidRPr="00383D4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</w:t>
      </w:r>
      <w:proofErr w:type="gramEnd"/>
    </w:p>
    <w:p w:rsidR="00B945C7" w:rsidRPr="00383D45" w:rsidRDefault="00B945C7" w:rsidP="00B945C7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383D4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Структура управления </w:t>
      </w:r>
    </w:p>
    <w:p w:rsidR="00B945C7" w:rsidRPr="00383D45" w:rsidRDefault="00B945C7" w:rsidP="00B945C7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383D4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в МБДОУ</w:t>
      </w:r>
      <w:r w:rsidRPr="00383D45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  <w:t xml:space="preserve"> Малоелгинском</w:t>
      </w:r>
      <w:r w:rsidRPr="00383D4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детском саду «</w:t>
      </w:r>
      <w:r w:rsidRPr="00383D45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lang w:val="tt-RU"/>
        </w:rPr>
        <w:t>Алтынчэч</w:t>
      </w:r>
      <w:r w:rsidRPr="00383D4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»</w:t>
      </w:r>
    </w:p>
    <w:p w:rsidR="00B945C7" w:rsidRPr="00E11F39" w:rsidRDefault="00B945C7" w:rsidP="00B945C7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4"/>
          <w:szCs w:val="4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BFE15" wp14:editId="6EEF185C">
                <wp:simplePos x="0" y="0"/>
                <wp:positionH relativeFrom="column">
                  <wp:posOffset>2194560</wp:posOffset>
                </wp:positionH>
                <wp:positionV relativeFrom="paragraph">
                  <wp:posOffset>227330</wp:posOffset>
                </wp:positionV>
                <wp:extent cx="2046605" cy="762000"/>
                <wp:effectExtent l="228600" t="228600" r="239395" b="247650"/>
                <wp:wrapNone/>
                <wp:docPr id="1" name="Блок-схема: альтернативный процесс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6605" cy="762000"/>
                        </a:xfrm>
                        <a:prstGeom prst="flowChartAlternateProcess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9BBB59">
                              <a:lumMod val="5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C0504D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:rsidR="00B945C7" w:rsidRPr="00E1227D" w:rsidRDefault="00B945C7" w:rsidP="00B945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 w:rsidRPr="00E1227D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  <w:lang w:val="tt-RU"/>
                              </w:rPr>
                              <w:t>Заведующий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1" o:spid="_x0000_s1026" type="#_x0000_t176" style="position:absolute;left:0;text-align:left;margin-left:172.8pt;margin-top:17.9pt;width:161.15pt;height:6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" fillcolor="red" strokecolor="#4f6228" strokeweight="2pt">
                <v:textbox>
                  <w:txbxContent>
                    <w:p w:rsidR="00B945C7" w:rsidRPr="00E1227D" w:rsidRDefault="00B945C7" w:rsidP="00B945C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</w:pPr>
                      <w:r w:rsidRPr="00E1227D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  <w:lang w:val="tt-RU"/>
                        </w:rPr>
                        <w:t>Заведующий</w:t>
                      </w:r>
                    </w:p>
                  </w:txbxContent>
                </v:textbox>
              </v:shape>
            </w:pict>
          </mc:Fallback>
        </mc:AlternateContent>
      </w:r>
    </w:p>
    <w:p w:rsidR="00B945C7" w:rsidRDefault="00B945C7" w:rsidP="00B945C7"/>
    <w:p w:rsidR="00B945C7" w:rsidRDefault="00B945C7" w:rsidP="00B945C7"/>
    <w:p w:rsidR="00B945C7" w:rsidRDefault="00B945C7" w:rsidP="00B945C7">
      <w:pPr>
        <w:pStyle w:val="a7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866C1E" wp14:editId="70EEADE9">
                <wp:simplePos x="0" y="0"/>
                <wp:positionH relativeFrom="column">
                  <wp:posOffset>793115</wp:posOffset>
                </wp:positionH>
                <wp:positionV relativeFrom="paragraph">
                  <wp:posOffset>2796540</wp:posOffset>
                </wp:positionV>
                <wp:extent cx="0" cy="589280"/>
                <wp:effectExtent l="152400" t="19050" r="76200" b="7747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928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2" o:spid="_x0000_s1026" type="#_x0000_t32" style="position:absolute;margin-left:62.45pt;margin-top:220.2pt;width:0;height:46.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" strokecolor="windowText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92BCE2" wp14:editId="0B64D989">
                <wp:simplePos x="0" y="0"/>
                <wp:positionH relativeFrom="column">
                  <wp:posOffset>312420</wp:posOffset>
                </wp:positionH>
                <wp:positionV relativeFrom="paragraph">
                  <wp:posOffset>2783840</wp:posOffset>
                </wp:positionV>
                <wp:extent cx="0" cy="601345"/>
                <wp:effectExtent l="152400" t="19050" r="76200" b="84455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134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6" o:spid="_x0000_s1026" type="#_x0000_t32" style="position:absolute;margin-left:24.6pt;margin-top:219.2pt;width:0;height:47.3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" strokecolor="windowText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36FA0F6C" wp14:editId="322E73FB">
            <wp:simplePos x="0" y="0"/>
            <wp:positionH relativeFrom="column">
              <wp:posOffset>-459105</wp:posOffset>
            </wp:positionH>
            <wp:positionV relativeFrom="paragraph">
              <wp:posOffset>4105910</wp:posOffset>
            </wp:positionV>
            <wp:extent cx="1484630" cy="373380"/>
            <wp:effectExtent l="136525" t="149225" r="366395" b="366395"/>
            <wp:wrapTight wrapText="bothSides">
              <wp:wrapPolygon edited="0">
                <wp:start x="23771" y="9735"/>
                <wp:lineTo x="22940" y="8633"/>
                <wp:lineTo x="18782" y="-7898"/>
                <wp:lineTo x="767" y="-7898"/>
                <wp:lineTo x="-3391" y="-1286"/>
                <wp:lineTo x="-4499" y="5327"/>
                <wp:lineTo x="-5054" y="6429"/>
                <wp:lineTo x="-5054" y="25163"/>
                <wp:lineTo x="-4499" y="26265"/>
                <wp:lineTo x="-3391" y="32878"/>
                <wp:lineTo x="767" y="39490"/>
                <wp:lineTo x="23217" y="41694"/>
                <wp:lineTo x="23771" y="21857"/>
                <wp:lineTo x="23771" y="9735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84630" cy="3733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B24448B" wp14:editId="79665299">
            <wp:simplePos x="0" y="0"/>
            <wp:positionH relativeFrom="column">
              <wp:posOffset>107315</wp:posOffset>
            </wp:positionH>
            <wp:positionV relativeFrom="paragraph">
              <wp:posOffset>4093845</wp:posOffset>
            </wp:positionV>
            <wp:extent cx="1447165" cy="365125"/>
            <wp:effectExtent l="140970" t="144780" r="408305" b="370205"/>
            <wp:wrapTight wrapText="bothSides">
              <wp:wrapPolygon edited="0">
                <wp:start x="23761" y="10819"/>
                <wp:lineTo x="22908" y="9692"/>
                <wp:lineTo x="18643" y="-8339"/>
                <wp:lineTo x="161" y="-8339"/>
                <wp:lineTo x="-4104" y="676"/>
                <wp:lineTo x="-5241" y="6311"/>
                <wp:lineTo x="-5241" y="27723"/>
                <wp:lineTo x="-4104" y="34485"/>
                <wp:lineTo x="161" y="42374"/>
                <wp:lineTo x="23192" y="44627"/>
                <wp:lineTo x="23761" y="22088"/>
                <wp:lineTo x="23761" y="10819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47165" cy="365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657BAA12" wp14:editId="5438635B">
            <wp:simplePos x="0" y="0"/>
            <wp:positionH relativeFrom="column">
              <wp:posOffset>611505</wp:posOffset>
            </wp:positionH>
            <wp:positionV relativeFrom="paragraph">
              <wp:posOffset>4090670</wp:posOffset>
            </wp:positionV>
            <wp:extent cx="1487170" cy="344170"/>
            <wp:effectExtent l="133350" t="152400" r="398780" b="360680"/>
            <wp:wrapTight wrapText="bothSides">
              <wp:wrapPolygon edited="0">
                <wp:start x="23813" y="11956"/>
                <wp:lineTo x="22983" y="10760"/>
                <wp:lineTo x="18833" y="-8369"/>
                <wp:lineTo x="849" y="-8369"/>
                <wp:lineTo x="-3302" y="-1196"/>
                <wp:lineTo x="-4409" y="5978"/>
                <wp:lineTo x="-4962" y="7173"/>
                <wp:lineTo x="-4962" y="27498"/>
                <wp:lineTo x="-4409" y="28694"/>
                <wp:lineTo x="-3302" y="35867"/>
                <wp:lineTo x="849" y="43041"/>
                <wp:lineTo x="23260" y="45432"/>
                <wp:lineTo x="23813" y="22716"/>
                <wp:lineTo x="23813" y="11956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87170" cy="344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 wp14:anchorId="12488CB4" wp14:editId="044A856C">
            <wp:simplePos x="0" y="0"/>
            <wp:positionH relativeFrom="column">
              <wp:posOffset>1186815</wp:posOffset>
            </wp:positionH>
            <wp:positionV relativeFrom="paragraph">
              <wp:posOffset>4104005</wp:posOffset>
            </wp:positionV>
            <wp:extent cx="1459230" cy="387350"/>
            <wp:effectExtent l="135890" t="149860" r="372110" b="353060"/>
            <wp:wrapTight wrapText="bothSides">
              <wp:wrapPolygon edited="0">
                <wp:start x="23818" y="9419"/>
                <wp:lineTo x="22972" y="8357"/>
                <wp:lineTo x="18743" y="-7578"/>
                <wp:lineTo x="414" y="-7578"/>
                <wp:lineTo x="-3816" y="921"/>
                <wp:lineTo x="-4944" y="6232"/>
                <wp:lineTo x="-4944" y="24291"/>
                <wp:lineTo x="-3816" y="30665"/>
                <wp:lineTo x="414" y="39163"/>
                <wp:lineTo x="23254" y="41288"/>
                <wp:lineTo x="23818" y="21104"/>
                <wp:lineTo x="23818" y="9419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59230" cy="387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9ED4445" wp14:editId="5E60E235">
                <wp:simplePos x="0" y="0"/>
                <wp:positionH relativeFrom="column">
                  <wp:posOffset>1339850</wp:posOffset>
                </wp:positionH>
                <wp:positionV relativeFrom="paragraph">
                  <wp:posOffset>2809240</wp:posOffset>
                </wp:positionV>
                <wp:extent cx="0" cy="588645"/>
                <wp:effectExtent l="152400" t="19050" r="76200" b="78105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864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40" o:spid="_x0000_s1026" type="#_x0000_t32" style="position:absolute;margin-left:105.5pt;margin-top:221.2pt;width:0;height:46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" strokecolor="windowText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D2EE9C" wp14:editId="4818AAF7">
                <wp:simplePos x="0" y="0"/>
                <wp:positionH relativeFrom="column">
                  <wp:posOffset>1795145</wp:posOffset>
                </wp:positionH>
                <wp:positionV relativeFrom="paragraph">
                  <wp:posOffset>2807970</wp:posOffset>
                </wp:positionV>
                <wp:extent cx="0" cy="589280"/>
                <wp:effectExtent l="152400" t="19050" r="76200" b="77470"/>
                <wp:wrapNone/>
                <wp:docPr id="37" name="Прямая со стрелко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928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37" o:spid="_x0000_s1026" type="#_x0000_t32" style="position:absolute;margin-left:141.35pt;margin-top:221.1pt;width:0;height:46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" strokecolor="windowText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63ACD4" wp14:editId="0BEA3ED3">
                <wp:simplePos x="0" y="0"/>
                <wp:positionH relativeFrom="column">
                  <wp:posOffset>4347210</wp:posOffset>
                </wp:positionH>
                <wp:positionV relativeFrom="paragraph">
                  <wp:posOffset>40640</wp:posOffset>
                </wp:positionV>
                <wp:extent cx="1143000" cy="1695450"/>
                <wp:effectExtent l="57150" t="38100" r="38100" b="952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169545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342.3pt;margin-top:3.2pt;width:90pt;height:13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" strokecolor="windowText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78D73B" wp14:editId="1AE5BD37">
                <wp:simplePos x="0" y="0"/>
                <wp:positionH relativeFrom="column">
                  <wp:posOffset>1108710</wp:posOffset>
                </wp:positionH>
                <wp:positionV relativeFrom="paragraph">
                  <wp:posOffset>40640</wp:posOffset>
                </wp:positionV>
                <wp:extent cx="980440" cy="1504950"/>
                <wp:effectExtent l="57150" t="38100" r="48260" b="9525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0440" cy="150495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87.3pt;margin-top:3.2pt;width:77.2pt;height:118.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" strokecolor="windowText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98A518" wp14:editId="4D0279D0">
                <wp:simplePos x="0" y="0"/>
                <wp:positionH relativeFrom="column">
                  <wp:posOffset>2232660</wp:posOffset>
                </wp:positionH>
                <wp:positionV relativeFrom="paragraph">
                  <wp:posOffset>450215</wp:posOffset>
                </wp:positionV>
                <wp:extent cx="1905000" cy="838200"/>
                <wp:effectExtent l="228600" t="228600" r="247650" b="247650"/>
                <wp:wrapNone/>
                <wp:docPr id="60" name="Блок-схема: альтернативный процесс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838200"/>
                        </a:xfrm>
                        <a:prstGeom prst="flowChartAlternateProcess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9BBB59">
                              <a:lumMod val="5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F79646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:rsidR="00B945C7" w:rsidRPr="00E1227D" w:rsidRDefault="00B945C7" w:rsidP="00B945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E1227D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  <w:lang w:val="tt-RU"/>
                              </w:rPr>
                              <w:t>Воспитател</w:t>
                            </w:r>
                            <w:r w:rsidRPr="00E1227D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альтернативный процесс 60" o:spid="_x0000_s1027" type="#_x0000_t176" style="position:absolute;margin-left:175.8pt;margin-top:35.45pt;width:150pt;height:6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" fillcolor="yellow" strokecolor="#4f6228" strokeweight="2pt">
                <v:textbox>
                  <w:txbxContent>
                    <w:p w:rsidR="00B945C7" w:rsidRPr="00E1227D" w:rsidRDefault="00B945C7" w:rsidP="00B945C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E1227D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  <w:lang w:val="tt-RU"/>
                        </w:rPr>
                        <w:t>Воспитател</w:t>
                      </w:r>
                      <w:r w:rsidRPr="00E1227D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07F035" wp14:editId="129724AE">
                <wp:simplePos x="0" y="0"/>
                <wp:positionH relativeFrom="column">
                  <wp:posOffset>3225800</wp:posOffset>
                </wp:positionH>
                <wp:positionV relativeFrom="paragraph">
                  <wp:posOffset>45085</wp:posOffset>
                </wp:positionV>
                <wp:extent cx="0" cy="409575"/>
                <wp:effectExtent l="152400" t="19050" r="152400" b="85725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" o:spid="_x0000_s1026" type="#_x0000_t32" style="position:absolute;margin-left:254pt;margin-top:3.55pt;width:0;height:32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" strokecolor="windowText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66F19D" wp14:editId="474FFC09">
                <wp:simplePos x="0" y="0"/>
                <wp:positionH relativeFrom="column">
                  <wp:posOffset>4509135</wp:posOffset>
                </wp:positionH>
                <wp:positionV relativeFrom="paragraph">
                  <wp:posOffset>1722755</wp:posOffset>
                </wp:positionV>
                <wp:extent cx="2101215" cy="1085850"/>
                <wp:effectExtent l="228600" t="228600" r="241935" b="247650"/>
                <wp:wrapNone/>
                <wp:docPr id="3" name="Блок-схема: альтернативный процесс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1215" cy="1085850"/>
                        </a:xfrm>
                        <a:prstGeom prst="flowChartAlternateProcess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9BBB59">
                              <a:lumMod val="5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F79646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:rsidR="00B945C7" w:rsidRDefault="00B945C7" w:rsidP="00B945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  <w:lang w:val="tt-RU"/>
                              </w:rPr>
                              <w:t xml:space="preserve">Младшие </w:t>
                            </w:r>
                          </w:p>
                          <w:p w:rsidR="00B945C7" w:rsidRPr="00E1227D" w:rsidRDefault="00B945C7" w:rsidP="00B945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  <w:lang w:val="tt-RU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Блок-схема: альтернативный процесс 3" o:spid="_x0000_s1028" type="#_x0000_t176" style="position:absolute;margin-left:355.05pt;margin-top:135.65pt;width:165.45pt;height:85.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" fillcolor="yellow" strokecolor="#4f6228" strokeweight="2pt">
                <v:textbox>
                  <w:txbxContent>
                    <w:p w:rsidR="00B945C7" w:rsidRDefault="00B945C7" w:rsidP="00B945C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  <w:lang w:val="tt-RU"/>
                        </w:rPr>
                        <w:t xml:space="preserve">Младшие </w:t>
                      </w:r>
                    </w:p>
                    <w:p w:rsidR="00B945C7" w:rsidRPr="00E1227D" w:rsidRDefault="00B945C7" w:rsidP="00B945C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  <w:lang w:val="tt-RU"/>
                        </w:rPr>
                        <w:t>воспитатели</w:t>
                      </w:r>
                    </w:p>
                  </w:txbxContent>
                </v:textbox>
              </v:shape>
            </w:pict>
          </mc:Fallback>
        </mc:AlternateContent>
      </w:r>
    </w:p>
    <w:p w:rsidR="00B945C7" w:rsidRDefault="00B945C7" w:rsidP="00B945C7">
      <w:pPr>
        <w:pStyle w:val="a7"/>
        <w:rPr>
          <w:rFonts w:ascii="Times New Roman" w:hAnsi="Times New Roman"/>
          <w:sz w:val="24"/>
          <w:szCs w:val="24"/>
        </w:rPr>
      </w:pPr>
    </w:p>
    <w:p w:rsidR="000F11EA" w:rsidRDefault="000F11EA">
      <w:pPr>
        <w:pStyle w:val="a7"/>
        <w:rPr>
          <w:rFonts w:ascii="Times New Roman" w:hAnsi="Times New Roman"/>
          <w:sz w:val="24"/>
          <w:szCs w:val="24"/>
        </w:rPr>
      </w:pPr>
    </w:p>
    <w:p w:rsidR="000F11EA" w:rsidRDefault="00B945C7">
      <w:pPr>
        <w:suppressAutoHyphens w:val="0"/>
        <w:rPr>
          <w:rFonts w:ascii="Times New Roman" w:eastAsia="Arial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7ADF16" wp14:editId="1BCD0B03">
                <wp:simplePos x="0" y="0"/>
                <wp:positionH relativeFrom="column">
                  <wp:posOffset>-27965</wp:posOffset>
                </wp:positionH>
                <wp:positionV relativeFrom="paragraph">
                  <wp:posOffset>1189916</wp:posOffset>
                </wp:positionV>
                <wp:extent cx="2019300" cy="952500"/>
                <wp:effectExtent l="228600" t="228600" r="247650" b="247650"/>
                <wp:wrapNone/>
                <wp:docPr id="5" name="Блок-схема: альтернативный процесс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952500"/>
                        </a:xfrm>
                        <a:prstGeom prst="flowChartAlternateProcess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9BBB59">
                              <a:lumMod val="50000"/>
                            </a:srgbClr>
                          </a:solidFill>
                          <a:prstDash val="solid"/>
                        </a:ln>
                        <a:effectLst>
                          <a:glow rad="228600">
                            <a:srgbClr val="F79646">
                              <a:satMod val="175000"/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:rsidR="00B945C7" w:rsidRDefault="00B945C7" w:rsidP="00B945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  <w:lang w:val="tt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  <w:lang w:val="tt-RU"/>
                              </w:rPr>
                              <w:t>Технический</w:t>
                            </w:r>
                          </w:p>
                          <w:p w:rsidR="00B945C7" w:rsidRPr="00E1227D" w:rsidRDefault="00B945C7" w:rsidP="00B945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  <w:lang w:val="tt-RU"/>
                              </w:rPr>
                              <w:t>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Блок-схема: альтернативный процесс 5" o:spid="_x0000_s1029" type="#_x0000_t176" style="position:absolute;margin-left:-2.2pt;margin-top:93.7pt;width:159pt;height: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" fillcolor="yellow" strokecolor="#4f6228" strokeweight="2pt">
                <v:textbox>
                  <w:txbxContent>
                    <w:p w:rsidR="00B945C7" w:rsidRDefault="00B945C7" w:rsidP="00B945C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  <w:lang w:val="tt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  <w:lang w:val="tt-RU"/>
                        </w:rPr>
                        <w:t>Технический</w:t>
                      </w:r>
                    </w:p>
                    <w:p w:rsidR="00B945C7" w:rsidRPr="00E1227D" w:rsidRDefault="00B945C7" w:rsidP="00B945C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  <w:lang w:val="tt-RU"/>
                        </w:rPr>
                        <w:t>персонал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F11EA" w:rsidSect="00383D45">
      <w:footerReference w:type="default" r:id="rId17"/>
      <w:footnotePr>
        <w:pos w:val="beneathText"/>
      </w:footnotePr>
      <w:pgSz w:w="11905" w:h="16837"/>
      <w:pgMar w:top="794" w:right="737" w:bottom="851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BF4" w:rsidRDefault="00CF0BF4" w:rsidP="00D75AED">
      <w:pPr>
        <w:spacing w:after="0" w:line="240" w:lineRule="auto"/>
      </w:pPr>
      <w:r>
        <w:separator/>
      </w:r>
    </w:p>
  </w:endnote>
  <w:endnote w:type="continuationSeparator" w:id="0">
    <w:p w:rsidR="00CF0BF4" w:rsidRDefault="00CF0BF4" w:rsidP="00D75A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ZDingbats"/>
    <w:charset w:val="00"/>
    <w:family w:val="auto"/>
    <w:pitch w:val="variable"/>
    <w:sig w:usb0="00000003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8815348"/>
      <w:docPartObj>
        <w:docPartGallery w:val="Page Numbers (Bottom of Page)"/>
        <w:docPartUnique/>
      </w:docPartObj>
    </w:sdtPr>
    <w:sdtEndPr/>
    <w:sdtContent>
      <w:p w:rsidR="005D617D" w:rsidRDefault="005D617D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324B">
          <w:rPr>
            <w:noProof/>
          </w:rPr>
          <w:t>11</w:t>
        </w:r>
        <w:r>
          <w:fldChar w:fldCharType="end"/>
        </w:r>
      </w:p>
    </w:sdtContent>
  </w:sdt>
  <w:p w:rsidR="005D617D" w:rsidRDefault="005D617D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BF4" w:rsidRDefault="00CF0BF4" w:rsidP="00D75AED">
      <w:pPr>
        <w:spacing w:after="0" w:line="240" w:lineRule="auto"/>
      </w:pPr>
      <w:r>
        <w:separator/>
      </w:r>
    </w:p>
  </w:footnote>
  <w:footnote w:type="continuationSeparator" w:id="0">
    <w:p w:rsidR="00CF0BF4" w:rsidRDefault="00CF0BF4" w:rsidP="00D75A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B"/>
    <w:name w:val="WW8Num13"/>
    <w:lvl w:ilvl="0">
      <w:start w:val="8"/>
      <w:numFmt w:val="decimal"/>
      <w:lvlText w:val="%1."/>
      <w:lvlJc w:val="left"/>
      <w:pPr>
        <w:tabs>
          <w:tab w:val="left" w:pos="0"/>
        </w:tabs>
        <w:ind w:left="1080" w:hanging="360"/>
      </w:pPr>
    </w:lvl>
  </w:abstractNum>
  <w:abstractNum w:abstractNumId="1">
    <w:nsid w:val="00000002"/>
    <w:multiLevelType w:val="singleLevel"/>
    <w:tmpl w:val="0000000D"/>
    <w:name w:val="WW8Num1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</w:abstractNum>
  <w:abstractNum w:abstractNumId="2">
    <w:nsid w:val="00000003"/>
    <w:multiLevelType w:val="multilevel"/>
    <w:tmpl w:val="03C62186"/>
    <w:name w:val="WW8Num6"/>
    <w:lvl w:ilvl="0">
      <w:start w:val="1"/>
      <w:numFmt w:val="decimal"/>
      <w:suff w:val="nothing"/>
      <w:lvlText w:val="%1."/>
      <w:lvlJc w:val="left"/>
      <w:pPr>
        <w:ind w:left="5322" w:hanging="360"/>
      </w:pPr>
      <w:rPr>
        <w:rFonts w:hint="default"/>
        <w:b w:val="0"/>
      </w:rPr>
    </w:lvl>
    <w:lvl w:ilvl="1">
      <w:start w:val="1"/>
      <w:numFmt w:val="decimal"/>
      <w:suff w:val="nothing"/>
      <w:lvlText w:val="%1.%2"/>
      <w:lvlJc w:val="left"/>
      <w:pPr>
        <w:ind w:left="996" w:hanging="636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14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0"/>
        </w:tabs>
        <w:ind w:left="18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0"/>
        </w:tabs>
        <w:ind w:left="2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2520" w:hanging="2160"/>
      </w:pPr>
      <w:rPr>
        <w:rFonts w:hint="default"/>
      </w:rPr>
    </w:lvl>
  </w:abstractNum>
  <w:abstractNum w:abstractNumId="3">
    <w:nsid w:val="00000004"/>
    <w:multiLevelType w:val="singleLevel"/>
    <w:tmpl w:val="3DDA5934"/>
    <w:name w:val="WW8Num4"/>
    <w:lvl w:ilvl="0">
      <w:start w:val="1"/>
      <w:numFmt w:val="bullet"/>
      <w:suff w:val="nothing"/>
      <w:lvlText w:val=""/>
      <w:lvlJc w:val="left"/>
      <w:pPr>
        <w:ind w:left="720" w:hanging="360"/>
      </w:pPr>
      <w:rPr>
        <w:rFonts w:ascii="Symbol" w:hAnsi="Symbol" w:hint="default"/>
      </w:rPr>
    </w:lvl>
  </w:abstractNum>
  <w:abstractNum w:abstractNumId="4">
    <w:nsid w:val="00000005"/>
    <w:multiLevelType w:val="singleLevel"/>
    <w:tmpl w:val="00000004"/>
    <w:name w:val="WW8Num5"/>
    <w:lvl w:ilvl="0">
      <w:start w:val="1"/>
      <w:numFmt w:val="decimal"/>
      <w:lvlText w:val="%1)"/>
      <w:lvlJc w:val="left"/>
      <w:pPr>
        <w:tabs>
          <w:tab w:val="left" w:pos="0"/>
        </w:tabs>
        <w:ind w:left="1429" w:hanging="360"/>
      </w:pPr>
    </w:lvl>
  </w:abstractNum>
  <w:abstractNum w:abstractNumId="5">
    <w:nsid w:val="00000006"/>
    <w:multiLevelType w:val="singleLevel"/>
    <w:tmpl w:val="5EFAF9D6"/>
    <w:name w:val="WW8Num1"/>
    <w:lvl w:ilvl="0">
      <w:start w:val="1"/>
      <w:numFmt w:val="bullet"/>
      <w:suff w:val="nothing"/>
      <w:lvlText w:val="-"/>
      <w:lvlJc w:val="left"/>
      <w:pPr>
        <w:ind w:left="1211" w:hanging="360"/>
      </w:pPr>
      <w:rPr>
        <w:rFonts w:ascii="OpenSymbol" w:hAnsi="OpenSymbol" w:hint="default"/>
      </w:rPr>
    </w:lvl>
  </w:abstractNum>
  <w:abstractNum w:abstractNumId="6">
    <w:nsid w:val="00000007"/>
    <w:multiLevelType w:val="multilevel"/>
    <w:tmpl w:val="0000000F"/>
    <w:lvl w:ilvl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left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left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left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left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left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left" w:pos="1584"/>
        </w:tabs>
        <w:ind w:left="1584" w:hanging="1584"/>
      </w:pPr>
    </w:lvl>
  </w:abstractNum>
  <w:abstractNum w:abstractNumId="7">
    <w:nsid w:val="00000008"/>
    <w:multiLevelType w:val="singleLevel"/>
    <w:tmpl w:val="00000006"/>
    <w:name w:val="WW8Num7"/>
    <w:lvl w:ilvl="0">
      <w:start w:val="7"/>
      <w:numFmt w:val="decimal"/>
      <w:lvlText w:val="%1."/>
      <w:lvlJc w:val="left"/>
      <w:pPr>
        <w:tabs>
          <w:tab w:val="left" w:pos="0"/>
        </w:tabs>
        <w:ind w:left="720" w:hanging="360"/>
      </w:pPr>
    </w:lvl>
  </w:abstractNum>
  <w:abstractNum w:abstractNumId="8">
    <w:nsid w:val="00000009"/>
    <w:multiLevelType w:val="singleLevel"/>
    <w:tmpl w:val="00000009"/>
    <w:name w:val="WW8Num10"/>
    <w:lvl w:ilvl="0">
      <w:start w:val="1"/>
      <w:numFmt w:val="bullet"/>
      <w:lvlText w:val="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hybridMultilevel"/>
    <w:tmpl w:val="A5ECFEAE"/>
    <w:lvl w:ilvl="0" w:tplc="3D88EEEE">
      <w:start w:val="5"/>
      <w:numFmt w:val="bullet"/>
      <w:lvlText w:val="-"/>
      <w:lvlJc w:val="left"/>
      <w:pPr>
        <w:ind w:left="135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0">
    <w:nsid w:val="0000000B"/>
    <w:multiLevelType w:val="multilevel"/>
    <w:tmpl w:val="6A6C3B94"/>
    <w:name w:val="WW8Num15"/>
    <w:lvl w:ilvl="0">
      <w:start w:val="1"/>
      <w:numFmt w:val="decimal"/>
      <w:lvlText w:val="%1."/>
      <w:lvlJc w:val="left"/>
      <w:pPr>
        <w:tabs>
          <w:tab w:val="left" w:pos="0"/>
        </w:tabs>
        <w:ind w:left="928" w:hanging="360"/>
      </w:pPr>
      <w:rPr>
        <w:rFonts w:hint="default"/>
      </w:rPr>
    </w:lvl>
    <w:lvl w:ilvl="1">
      <w:start w:val="4"/>
      <w:numFmt w:val="decimal"/>
      <w:suff w:val="nothing"/>
      <w:lvlText w:val="%1.%2."/>
      <w:lvlJc w:val="left"/>
      <w:pPr>
        <w:ind w:left="128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128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648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648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008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2008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2368" w:hanging="180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2368" w:hanging="1800"/>
      </w:pPr>
      <w:rPr>
        <w:rFonts w:hint="default"/>
        <w:b w:val="0"/>
        <w:i w:val="0"/>
      </w:rPr>
    </w:lvl>
  </w:abstractNum>
  <w:abstractNum w:abstractNumId="11">
    <w:nsid w:val="0000000C"/>
    <w:multiLevelType w:val="singleLevel"/>
    <w:tmpl w:val="0000000E"/>
    <w:name w:val="WW8Num17"/>
    <w:lvl w:ilvl="0">
      <w:start w:val="1"/>
      <w:numFmt w:val="decimal"/>
      <w:lvlText w:val="%1)"/>
      <w:lvlJc w:val="left"/>
      <w:pPr>
        <w:tabs>
          <w:tab w:val="left" w:pos="-360"/>
        </w:tabs>
        <w:ind w:left="360" w:hanging="360"/>
      </w:pPr>
    </w:lvl>
  </w:abstractNum>
  <w:abstractNum w:abstractNumId="12">
    <w:nsid w:val="0000000D"/>
    <w:multiLevelType w:val="singleLevel"/>
    <w:tmpl w:val="0000000A"/>
    <w:name w:val="WW8Num11"/>
    <w:lvl w:ilvl="0">
      <w:start w:val="1"/>
      <w:numFmt w:val="decimal"/>
      <w:lvlText w:val="%1."/>
      <w:lvlJc w:val="left"/>
      <w:pPr>
        <w:tabs>
          <w:tab w:val="left" w:pos="0"/>
        </w:tabs>
        <w:ind w:left="800" w:hanging="360"/>
      </w:pPr>
    </w:lvl>
  </w:abstractNum>
  <w:abstractNum w:abstractNumId="13">
    <w:nsid w:val="0000000E"/>
    <w:multiLevelType w:val="multilevel"/>
    <w:tmpl w:val="3B741CC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0000000F"/>
    <w:multiLevelType w:val="singleLevel"/>
    <w:tmpl w:val="00000007"/>
    <w:name w:val="WW8Num8"/>
    <w:lvl w:ilvl="0">
      <w:start w:val="1"/>
      <w:numFmt w:val="bullet"/>
      <w:lvlText w:val="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</w:abstractNum>
  <w:abstractNum w:abstractNumId="15">
    <w:nsid w:val="00000010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</w:abstractNum>
  <w:abstractNum w:abstractNumId="16">
    <w:nsid w:val="0CC77007"/>
    <w:multiLevelType w:val="singleLevel"/>
    <w:tmpl w:val="00000008"/>
    <w:name w:val="WW8Num9"/>
    <w:lvl w:ilvl="0">
      <w:start w:val="1"/>
      <w:numFmt w:val="bullet"/>
      <w:lvlText w:val="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</w:abstractNum>
  <w:abstractNum w:abstractNumId="17">
    <w:nsid w:val="21C83672"/>
    <w:multiLevelType w:val="hybridMultilevel"/>
    <w:tmpl w:val="D8723176"/>
    <w:lvl w:ilvl="0" w:tplc="61AA44D6">
      <w:numFmt w:val="bullet"/>
      <w:lvlText w:val="•"/>
      <w:lvlJc w:val="left"/>
      <w:pPr>
        <w:ind w:left="705" w:hanging="705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A8A7B2C"/>
    <w:multiLevelType w:val="hybridMultilevel"/>
    <w:tmpl w:val="178CC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C7778C"/>
    <w:multiLevelType w:val="hybridMultilevel"/>
    <w:tmpl w:val="07943A68"/>
    <w:lvl w:ilvl="0" w:tplc="61AA44D6">
      <w:numFmt w:val="bullet"/>
      <w:lvlText w:val="•"/>
      <w:lvlJc w:val="left"/>
      <w:pPr>
        <w:ind w:left="1065" w:hanging="705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3F2393"/>
    <w:multiLevelType w:val="hybridMultilevel"/>
    <w:tmpl w:val="CDCCC9F6"/>
    <w:lvl w:ilvl="0" w:tplc="6C461E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2D71C8"/>
    <w:multiLevelType w:val="hybridMultilevel"/>
    <w:tmpl w:val="41DC1FC2"/>
    <w:lvl w:ilvl="0" w:tplc="61AA44D6">
      <w:numFmt w:val="bullet"/>
      <w:lvlText w:val="•"/>
      <w:lvlJc w:val="left"/>
      <w:pPr>
        <w:ind w:left="1065" w:hanging="705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87173B"/>
    <w:multiLevelType w:val="multilevel"/>
    <w:tmpl w:val="C264E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8203F9C"/>
    <w:multiLevelType w:val="hybridMultilevel"/>
    <w:tmpl w:val="FCEEC88C"/>
    <w:lvl w:ilvl="0" w:tplc="D2384C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152396"/>
    <w:multiLevelType w:val="hybridMultilevel"/>
    <w:tmpl w:val="EC9EF1FE"/>
    <w:lvl w:ilvl="0" w:tplc="61AA44D6">
      <w:numFmt w:val="bullet"/>
      <w:lvlText w:val="•"/>
      <w:lvlJc w:val="left"/>
      <w:pPr>
        <w:ind w:left="1413" w:hanging="705"/>
      </w:pPr>
      <w:rPr>
        <w:rFonts w:ascii="Times New Roman" w:eastAsia="Arial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1"/>
  </w:num>
  <w:num w:numId="4">
    <w:abstractNumId w:val="4"/>
  </w:num>
  <w:num w:numId="5">
    <w:abstractNumId w:val="15"/>
  </w:num>
  <w:num w:numId="6">
    <w:abstractNumId w:val="3"/>
  </w:num>
  <w:num w:numId="7">
    <w:abstractNumId w:val="10"/>
  </w:num>
  <w:num w:numId="8">
    <w:abstractNumId w:val="6"/>
  </w:num>
  <w:num w:numId="9">
    <w:abstractNumId w:val="2"/>
  </w:num>
  <w:num w:numId="10">
    <w:abstractNumId w:val="16"/>
  </w:num>
  <w:num w:numId="11">
    <w:abstractNumId w:val="9"/>
  </w:num>
  <w:num w:numId="12">
    <w:abstractNumId w:val="0"/>
  </w:num>
  <w:num w:numId="13">
    <w:abstractNumId w:val="11"/>
  </w:num>
  <w:num w:numId="14">
    <w:abstractNumId w:val="8"/>
  </w:num>
  <w:num w:numId="1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5"/>
  </w:num>
  <w:num w:numId="18">
    <w:abstractNumId w:val="23"/>
  </w:num>
  <w:num w:numId="19">
    <w:abstractNumId w:val="20"/>
  </w:num>
  <w:num w:numId="20">
    <w:abstractNumId w:val="18"/>
  </w:num>
  <w:num w:numId="21">
    <w:abstractNumId w:val="21"/>
  </w:num>
  <w:num w:numId="22">
    <w:abstractNumId w:val="19"/>
  </w:num>
  <w:num w:numId="23">
    <w:abstractNumId w:val="17"/>
  </w:num>
  <w:num w:numId="24">
    <w:abstractNumId w:val="24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proofState w:spelling="clean" w:grammar="clean"/>
  <w:defaultTabStop w:val="708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EC4"/>
    <w:rsid w:val="0002584F"/>
    <w:rsid w:val="0003467C"/>
    <w:rsid w:val="000D5A2E"/>
    <w:rsid w:val="000F11EA"/>
    <w:rsid w:val="0011299C"/>
    <w:rsid w:val="001901F8"/>
    <w:rsid w:val="00324E6E"/>
    <w:rsid w:val="003631BB"/>
    <w:rsid w:val="00383D45"/>
    <w:rsid w:val="003C1171"/>
    <w:rsid w:val="004076DB"/>
    <w:rsid w:val="00464C0F"/>
    <w:rsid w:val="004861B7"/>
    <w:rsid w:val="00592533"/>
    <w:rsid w:val="005B549A"/>
    <w:rsid w:val="005D617D"/>
    <w:rsid w:val="00630CFE"/>
    <w:rsid w:val="0065324B"/>
    <w:rsid w:val="00685F08"/>
    <w:rsid w:val="006F1087"/>
    <w:rsid w:val="00795EF8"/>
    <w:rsid w:val="007B76D0"/>
    <w:rsid w:val="00896C7D"/>
    <w:rsid w:val="008F5FAD"/>
    <w:rsid w:val="00923BAA"/>
    <w:rsid w:val="0099660B"/>
    <w:rsid w:val="009A0723"/>
    <w:rsid w:val="009C0109"/>
    <w:rsid w:val="00A85BA2"/>
    <w:rsid w:val="00AC3729"/>
    <w:rsid w:val="00B75DC4"/>
    <w:rsid w:val="00B831D6"/>
    <w:rsid w:val="00B945C7"/>
    <w:rsid w:val="00C732E5"/>
    <w:rsid w:val="00CE6EC4"/>
    <w:rsid w:val="00CF0BF4"/>
    <w:rsid w:val="00D64AF4"/>
    <w:rsid w:val="00D75AED"/>
    <w:rsid w:val="00DB1B2F"/>
    <w:rsid w:val="00E155B5"/>
    <w:rsid w:val="00E47873"/>
    <w:rsid w:val="00E67725"/>
    <w:rsid w:val="00F05287"/>
    <w:rsid w:val="00F45DB3"/>
    <w:rsid w:val="00F55F07"/>
    <w:rsid w:val="00F9267E"/>
    <w:rsid w:val="00FD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rFonts w:eastAsia="Times New Roman" w:cs="Calibri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6z0">
    <w:name w:val="WW8Num6z0"/>
    <w:rPr>
      <w:b/>
    </w:rPr>
  </w:style>
  <w:style w:type="character" w:customStyle="1" w:styleId="WW8Num6z1">
    <w:name w:val="WW8Num6z1"/>
    <w:rPr>
      <w:b w:val="0"/>
      <w:i w:val="0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2z1">
    <w:name w:val="WW8Num12z1"/>
    <w:rPr>
      <w:rFonts w:ascii="Symbol" w:hAnsi="Symbol"/>
    </w:rPr>
  </w:style>
  <w:style w:type="character" w:customStyle="1" w:styleId="WW8Num14z1">
    <w:name w:val="WW8Num14z1"/>
    <w:rPr>
      <w:rFonts w:ascii="Symbol" w:hAnsi="Symbol"/>
    </w:rPr>
  </w:style>
  <w:style w:type="character" w:customStyle="1" w:styleId="WW8Num15z1">
    <w:name w:val="WW8Num15z1"/>
    <w:rPr>
      <w:b w:val="0"/>
      <w:i w:val="0"/>
    </w:rPr>
  </w:style>
  <w:style w:type="character" w:customStyle="1" w:styleId="WW8Num16z0">
    <w:name w:val="WW8Num16z0"/>
    <w:rPr>
      <w:rFonts w:cs="Times New Roman"/>
    </w:rPr>
  </w:style>
  <w:style w:type="character" w:customStyle="1" w:styleId="1">
    <w:name w:val="Основной шрифт абзаца1"/>
  </w:style>
  <w:style w:type="character" w:customStyle="1" w:styleId="a3">
    <w:name w:val="Основной текст Знак"/>
    <w:basedOn w:val="1"/>
    <w:rPr>
      <w:rFonts w:ascii="Times New Roman" w:hAnsi="Times New Roman"/>
      <w:b/>
      <w:bCs/>
      <w:sz w:val="24"/>
      <w:szCs w:val="24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5">
    <w:name w:val="Body Text"/>
    <w:basedOn w:val="a"/>
    <w:link w:val="10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10">
    <w:name w:val="Основной текст Знак1"/>
    <w:basedOn w:val="a0"/>
    <w:link w:val="a5"/>
    <w:rPr>
      <w:rFonts w:ascii="Times New Roman" w:eastAsia="Times New Roman" w:hAnsi="Times New Roman" w:cs="Calibri"/>
      <w:b/>
      <w:bCs/>
      <w:sz w:val="24"/>
      <w:szCs w:val="24"/>
      <w:lang w:eastAsia="ar-SA"/>
    </w:rPr>
  </w:style>
  <w:style w:type="paragraph" w:styleId="a6">
    <w:name w:val="List"/>
    <w:basedOn w:val="a5"/>
    <w:rPr>
      <w:rFonts w:ascii="Arial" w:hAnsi="Arial" w:cs="Tahoma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2">
    <w:name w:val="Указатель1"/>
    <w:basedOn w:val="a"/>
    <w:pPr>
      <w:suppressLineNumbers/>
    </w:pPr>
    <w:rPr>
      <w:rFonts w:ascii="Arial" w:hAnsi="Arial" w:cs="Tahoma"/>
    </w:rPr>
  </w:style>
  <w:style w:type="paragraph" w:styleId="a7">
    <w:name w:val="No Spacing"/>
    <w:qFormat/>
    <w:pPr>
      <w:suppressAutoHyphens/>
      <w:spacing w:after="0" w:line="240" w:lineRule="auto"/>
    </w:pPr>
    <w:rPr>
      <w:rFonts w:eastAsia="Arial" w:cs="Calibri"/>
      <w:lang w:eastAsia="ar-SA"/>
    </w:rPr>
  </w:style>
  <w:style w:type="paragraph" w:styleId="a8">
    <w:name w:val="List Paragraph"/>
    <w:basedOn w:val="a"/>
    <w:qFormat/>
    <w:pPr>
      <w:ind w:left="720"/>
    </w:pPr>
  </w:style>
  <w:style w:type="paragraph" w:customStyle="1" w:styleId="a9">
    <w:name w:val="Содержимое таблицы"/>
    <w:basedOn w:val="a"/>
    <w:pPr>
      <w:suppressLineNumbers/>
    </w:pPr>
  </w:style>
  <w:style w:type="paragraph" w:customStyle="1" w:styleId="aa">
    <w:name w:val="Заголовок таблицы"/>
    <w:basedOn w:val="a9"/>
    <w:pPr>
      <w:jc w:val="center"/>
    </w:pPr>
    <w:rPr>
      <w:b/>
      <w:bCs/>
    </w:rPr>
  </w:style>
  <w:style w:type="paragraph" w:customStyle="1" w:styleId="ab">
    <w:name w:val="Содержимое врезки"/>
    <w:basedOn w:val="a5"/>
  </w:style>
  <w:style w:type="character" w:styleId="ac">
    <w:name w:val="Strong"/>
    <w:basedOn w:val="a0"/>
    <w:qFormat/>
    <w:rPr>
      <w:b/>
      <w:bCs/>
    </w:rPr>
  </w:style>
  <w:style w:type="character" w:styleId="ad">
    <w:name w:val="Hyperlink"/>
    <w:basedOn w:val="a0"/>
    <w:uiPriority w:val="99"/>
    <w:rPr>
      <w:color w:val="0000FF"/>
      <w:u w:val="single"/>
    </w:rPr>
  </w:style>
  <w:style w:type="paragraph" w:styleId="ae">
    <w:name w:val="Balloon Text"/>
    <w:basedOn w:val="a"/>
    <w:link w:val="af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rPr>
      <w:rFonts w:ascii="Segoe UI" w:eastAsia="Times New Roman" w:hAnsi="Segoe UI" w:cs="Segoe UI"/>
      <w:sz w:val="18"/>
      <w:szCs w:val="18"/>
      <w:lang w:eastAsia="ar-SA"/>
    </w:rPr>
  </w:style>
  <w:style w:type="paragraph" w:styleId="af0">
    <w:name w:val="header"/>
    <w:basedOn w:val="a"/>
    <w:link w:val="af1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Pr>
      <w:rFonts w:ascii="Calibri" w:eastAsia="Times New Roman" w:hAnsi="Calibri" w:cs="Calibri"/>
      <w:lang w:eastAsia="ar-SA"/>
    </w:rPr>
  </w:style>
  <w:style w:type="paragraph" w:styleId="af2">
    <w:name w:val="footer"/>
    <w:basedOn w:val="a"/>
    <w:link w:val="af3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Pr>
      <w:rFonts w:ascii="Calibri" w:eastAsia="Times New Roman" w:hAnsi="Calibri" w:cs="Calibri"/>
      <w:lang w:eastAsia="ar-SA"/>
    </w:rPr>
  </w:style>
  <w:style w:type="table" w:styleId="af4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footnote text"/>
    <w:basedOn w:val="a"/>
    <w:link w:val="af6"/>
    <w:uiPriority w:val="99"/>
    <w:semiHidden/>
    <w:unhideWhenUsed/>
    <w:rsid w:val="00D75AED"/>
    <w:pPr>
      <w:spacing w:after="0" w:line="240" w:lineRule="auto"/>
    </w:pPr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D75AED"/>
    <w:rPr>
      <w:rFonts w:eastAsia="Times New Roman" w:cs="Calibri"/>
      <w:sz w:val="20"/>
      <w:szCs w:val="20"/>
      <w:lang w:eastAsia="ar-SA"/>
    </w:rPr>
  </w:style>
  <w:style w:type="character" w:styleId="af7">
    <w:name w:val="footnote reference"/>
    <w:basedOn w:val="a0"/>
    <w:uiPriority w:val="99"/>
    <w:semiHidden/>
    <w:unhideWhenUsed/>
    <w:rsid w:val="00D75AED"/>
    <w:rPr>
      <w:vertAlign w:val="superscript"/>
    </w:rPr>
  </w:style>
  <w:style w:type="paragraph" w:styleId="af8">
    <w:name w:val="Normal (Web)"/>
    <w:basedOn w:val="a"/>
    <w:uiPriority w:val="99"/>
    <w:semiHidden/>
    <w:unhideWhenUsed/>
    <w:rsid w:val="003C1171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3">
    <w:name w:val="23"/>
    <w:basedOn w:val="a0"/>
    <w:rsid w:val="003C1171"/>
  </w:style>
  <w:style w:type="paragraph" w:customStyle="1" w:styleId="22">
    <w:name w:val="22"/>
    <w:basedOn w:val="a"/>
    <w:rsid w:val="003C1171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rFonts w:eastAsia="Times New Roman" w:cs="Calibri"/>
      <w:lang w:eastAsia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6z0">
    <w:name w:val="WW8Num6z0"/>
    <w:rPr>
      <w:b/>
    </w:rPr>
  </w:style>
  <w:style w:type="character" w:customStyle="1" w:styleId="WW8Num6z1">
    <w:name w:val="WW8Num6z1"/>
    <w:rPr>
      <w:b w:val="0"/>
      <w:i w:val="0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2z1">
    <w:name w:val="WW8Num12z1"/>
    <w:rPr>
      <w:rFonts w:ascii="Symbol" w:hAnsi="Symbol"/>
    </w:rPr>
  </w:style>
  <w:style w:type="character" w:customStyle="1" w:styleId="WW8Num14z1">
    <w:name w:val="WW8Num14z1"/>
    <w:rPr>
      <w:rFonts w:ascii="Symbol" w:hAnsi="Symbol"/>
    </w:rPr>
  </w:style>
  <w:style w:type="character" w:customStyle="1" w:styleId="WW8Num15z1">
    <w:name w:val="WW8Num15z1"/>
    <w:rPr>
      <w:b w:val="0"/>
      <w:i w:val="0"/>
    </w:rPr>
  </w:style>
  <w:style w:type="character" w:customStyle="1" w:styleId="WW8Num16z0">
    <w:name w:val="WW8Num16z0"/>
    <w:rPr>
      <w:rFonts w:cs="Times New Roman"/>
    </w:rPr>
  </w:style>
  <w:style w:type="character" w:customStyle="1" w:styleId="1">
    <w:name w:val="Основной шрифт абзаца1"/>
  </w:style>
  <w:style w:type="character" w:customStyle="1" w:styleId="a3">
    <w:name w:val="Основной текст Знак"/>
    <w:basedOn w:val="1"/>
    <w:rPr>
      <w:rFonts w:ascii="Times New Roman" w:hAnsi="Times New Roman"/>
      <w:b/>
      <w:bCs/>
      <w:sz w:val="24"/>
      <w:szCs w:val="24"/>
    </w:rPr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5">
    <w:name w:val="Body Text"/>
    <w:basedOn w:val="a"/>
    <w:link w:val="10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10">
    <w:name w:val="Основной текст Знак1"/>
    <w:basedOn w:val="a0"/>
    <w:link w:val="a5"/>
    <w:rPr>
      <w:rFonts w:ascii="Times New Roman" w:eastAsia="Times New Roman" w:hAnsi="Times New Roman" w:cs="Calibri"/>
      <w:b/>
      <w:bCs/>
      <w:sz w:val="24"/>
      <w:szCs w:val="24"/>
      <w:lang w:eastAsia="ar-SA"/>
    </w:rPr>
  </w:style>
  <w:style w:type="paragraph" w:styleId="a6">
    <w:name w:val="List"/>
    <w:basedOn w:val="a5"/>
    <w:rPr>
      <w:rFonts w:ascii="Arial" w:hAnsi="Arial" w:cs="Tahoma"/>
    </w:rPr>
  </w:style>
  <w:style w:type="paragraph" w:customStyle="1" w:styleId="11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2">
    <w:name w:val="Указатель1"/>
    <w:basedOn w:val="a"/>
    <w:pPr>
      <w:suppressLineNumbers/>
    </w:pPr>
    <w:rPr>
      <w:rFonts w:ascii="Arial" w:hAnsi="Arial" w:cs="Tahoma"/>
    </w:rPr>
  </w:style>
  <w:style w:type="paragraph" w:styleId="a7">
    <w:name w:val="No Spacing"/>
    <w:qFormat/>
    <w:pPr>
      <w:suppressAutoHyphens/>
      <w:spacing w:after="0" w:line="240" w:lineRule="auto"/>
    </w:pPr>
    <w:rPr>
      <w:rFonts w:eastAsia="Arial" w:cs="Calibri"/>
      <w:lang w:eastAsia="ar-SA"/>
    </w:rPr>
  </w:style>
  <w:style w:type="paragraph" w:styleId="a8">
    <w:name w:val="List Paragraph"/>
    <w:basedOn w:val="a"/>
    <w:qFormat/>
    <w:pPr>
      <w:ind w:left="720"/>
    </w:pPr>
  </w:style>
  <w:style w:type="paragraph" w:customStyle="1" w:styleId="a9">
    <w:name w:val="Содержимое таблицы"/>
    <w:basedOn w:val="a"/>
    <w:pPr>
      <w:suppressLineNumbers/>
    </w:pPr>
  </w:style>
  <w:style w:type="paragraph" w:customStyle="1" w:styleId="aa">
    <w:name w:val="Заголовок таблицы"/>
    <w:basedOn w:val="a9"/>
    <w:pPr>
      <w:jc w:val="center"/>
    </w:pPr>
    <w:rPr>
      <w:b/>
      <w:bCs/>
    </w:rPr>
  </w:style>
  <w:style w:type="paragraph" w:customStyle="1" w:styleId="ab">
    <w:name w:val="Содержимое врезки"/>
    <w:basedOn w:val="a5"/>
  </w:style>
  <w:style w:type="character" w:styleId="ac">
    <w:name w:val="Strong"/>
    <w:basedOn w:val="a0"/>
    <w:qFormat/>
    <w:rPr>
      <w:b/>
      <w:bCs/>
    </w:rPr>
  </w:style>
  <w:style w:type="character" w:styleId="ad">
    <w:name w:val="Hyperlink"/>
    <w:basedOn w:val="a0"/>
    <w:uiPriority w:val="99"/>
    <w:rPr>
      <w:color w:val="0000FF"/>
      <w:u w:val="single"/>
    </w:rPr>
  </w:style>
  <w:style w:type="paragraph" w:styleId="ae">
    <w:name w:val="Balloon Text"/>
    <w:basedOn w:val="a"/>
    <w:link w:val="af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rPr>
      <w:rFonts w:ascii="Segoe UI" w:eastAsia="Times New Roman" w:hAnsi="Segoe UI" w:cs="Segoe UI"/>
      <w:sz w:val="18"/>
      <w:szCs w:val="18"/>
      <w:lang w:eastAsia="ar-SA"/>
    </w:rPr>
  </w:style>
  <w:style w:type="paragraph" w:styleId="af0">
    <w:name w:val="header"/>
    <w:basedOn w:val="a"/>
    <w:link w:val="af1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Pr>
      <w:rFonts w:ascii="Calibri" w:eastAsia="Times New Roman" w:hAnsi="Calibri" w:cs="Calibri"/>
      <w:lang w:eastAsia="ar-SA"/>
    </w:rPr>
  </w:style>
  <w:style w:type="paragraph" w:styleId="af2">
    <w:name w:val="footer"/>
    <w:basedOn w:val="a"/>
    <w:link w:val="af3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Pr>
      <w:rFonts w:ascii="Calibri" w:eastAsia="Times New Roman" w:hAnsi="Calibri" w:cs="Calibri"/>
      <w:lang w:eastAsia="ar-SA"/>
    </w:rPr>
  </w:style>
  <w:style w:type="table" w:styleId="af4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footnote text"/>
    <w:basedOn w:val="a"/>
    <w:link w:val="af6"/>
    <w:uiPriority w:val="99"/>
    <w:semiHidden/>
    <w:unhideWhenUsed/>
    <w:rsid w:val="00D75AED"/>
    <w:pPr>
      <w:spacing w:after="0" w:line="240" w:lineRule="auto"/>
    </w:pPr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D75AED"/>
    <w:rPr>
      <w:rFonts w:eastAsia="Times New Roman" w:cs="Calibri"/>
      <w:sz w:val="20"/>
      <w:szCs w:val="20"/>
      <w:lang w:eastAsia="ar-SA"/>
    </w:rPr>
  </w:style>
  <w:style w:type="character" w:styleId="af7">
    <w:name w:val="footnote reference"/>
    <w:basedOn w:val="a0"/>
    <w:uiPriority w:val="99"/>
    <w:semiHidden/>
    <w:unhideWhenUsed/>
    <w:rsid w:val="00D75AED"/>
    <w:rPr>
      <w:vertAlign w:val="superscript"/>
    </w:rPr>
  </w:style>
  <w:style w:type="paragraph" w:styleId="af8">
    <w:name w:val="Normal (Web)"/>
    <w:basedOn w:val="a"/>
    <w:uiPriority w:val="99"/>
    <w:semiHidden/>
    <w:unhideWhenUsed/>
    <w:rsid w:val="003C1171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3">
    <w:name w:val="23"/>
    <w:basedOn w:val="a0"/>
    <w:rsid w:val="003C1171"/>
  </w:style>
  <w:style w:type="paragraph" w:customStyle="1" w:styleId="22">
    <w:name w:val="22"/>
    <w:basedOn w:val="a"/>
    <w:rsid w:val="003C1171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5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10" Type="http://schemas.openxmlformats.org/officeDocument/2006/relationships/chart" Target="charts/chart2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Характеристика семей по составу</a:t>
            </a: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"/>
          <c:y val="0.2754096978753568"/>
          <c:w val="1"/>
          <c:h val="0.7235096928673389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Характеристика семей по составу</c:v>
                </c:pt>
              </c:strCache>
            </c:strRef>
          </c:tx>
          <c:dLbls>
            <c:dLbl>
              <c:idx val="0"/>
              <c:layout>
                <c:manualLayout>
                  <c:x val="-2.4345297197580096E-2"/>
                  <c:y val="-0.27092574668458741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88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12</a:t>
                    </a:r>
                    <a:r>
                      <a:rPr lang="en-US"/>
                      <a:t>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Лист1!$A$2:$A$3</c:f>
              <c:strCache>
                <c:ptCount val="2"/>
                <c:pt idx="0">
                  <c:v>Полная семья (14 семей)</c:v>
                </c:pt>
                <c:pt idx="1">
                  <c:v>Неполная с матерью (2семья)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14</c:v>
                </c:pt>
                <c:pt idx="1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t"/>
      <c:layout>
        <c:manualLayout>
          <c:xMode val="edge"/>
          <c:yMode val="edge"/>
          <c:x val="5.9330742886348133E-2"/>
          <c:y val="0.17301545772868512"/>
          <c:w val="0.89999997550981825"/>
          <c:h val="0.10258301231426754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800"/>
            </a:pPr>
            <a:r>
              <a:rPr lang="ru-RU" sz="1800"/>
              <a:t>Характеристика семей по количеству детей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0.19683434598299521"/>
          <c:y val="0.10393993229954891"/>
          <c:w val="0.59242277035812507"/>
          <c:h val="0.8960600677004511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Характеристика семей по количеству детей</c:v>
                </c:pt>
              </c:strCache>
            </c:strRef>
          </c:tx>
          <c:dLbls>
            <c:dLbl>
              <c:idx val="0"/>
              <c:layout>
                <c:manualLayout>
                  <c:x val="-0.22386175664185584"/>
                  <c:y val="5.3256759982752012E-2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Один ребенок</a:t>
                    </a:r>
                  </a:p>
                  <a:p>
                    <a:r>
                      <a:rPr lang="ru-RU"/>
                      <a:t>
44%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17055076364859889"/>
                  <c:y val="-0.17860993330975503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Два ребенка</a:t>
                    </a:r>
                  </a:p>
                  <a:p>
                    <a:r>
                      <a:rPr lang="ru-RU"/>
                      <a:t> 
38%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0.14781108620430952"/>
                  <c:y val="0.25257817531191135"/>
                </c:manualLayout>
              </c:layout>
              <c:tx>
                <c:rich>
                  <a:bodyPr/>
                  <a:lstStyle/>
                  <a:p>
                    <a:r>
                      <a:rPr lang="ru-RU"/>
                      <a:t>Три ребенка и более </a:t>
                    </a:r>
                  </a:p>
                  <a:p>
                    <a:r>
                      <a:rPr lang="ru-RU"/>
                      <a:t>
18%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Один ребенок </c:v>
                </c:pt>
                <c:pt idx="1">
                  <c:v>Два ребенка </c:v>
                </c:pt>
                <c:pt idx="2">
                  <c:v>Три ребенка и более 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7</c:v>
                </c:pt>
                <c:pt idx="1">
                  <c:v>6</c:v>
                </c:pt>
                <c:pt idx="2">
                  <c:v>3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0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/>
              <a:t>Стаж работы кадров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стаж работы кадров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до з лет</c:v>
                </c:pt>
                <c:pt idx="1">
                  <c:v>от 5 до 10 лет</c:v>
                </c:pt>
                <c:pt idx="2">
                  <c:v>от 25 до 30 лет</c:v>
                </c:pt>
                <c:pt idx="3">
                  <c:v>свыше 30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5276288"/>
        <c:axId val="145441920"/>
      </c:barChart>
      <c:catAx>
        <c:axId val="14527628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45441920"/>
        <c:crosses val="autoZero"/>
        <c:auto val="1"/>
        <c:lblAlgn val="ctr"/>
        <c:lblOffset val="100"/>
        <c:noMultiLvlLbl val="0"/>
      </c:catAx>
      <c:valAx>
        <c:axId val="14544192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 sz="1200"/>
                  <a:t>Человек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4527628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400"/>
              <a:t>Категорийность педагогов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Категорийность педагогов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rgbClr val="FFFF00"/>
              </a:solidFill>
            </c:spPr>
          </c:dPt>
          <c:dPt>
            <c:idx val="1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2"/>
            <c:invertIfNegative val="0"/>
            <c:bubble3D val="0"/>
            <c:spPr>
              <a:solidFill>
                <a:srgbClr val="002060"/>
              </a:solidFill>
            </c:spPr>
          </c:dPt>
          <c:cat>
            <c:strRef>
              <c:f>Лист1!$A$2:$A$5</c:f>
              <c:strCache>
                <c:ptCount val="4"/>
                <c:pt idx="0">
                  <c:v>Высшая кат.</c:v>
                </c:pt>
                <c:pt idx="1">
                  <c:v>Первая кат.</c:v>
                </c:pt>
                <c:pt idx="2">
                  <c:v>Без категории</c:v>
                </c:pt>
                <c:pt idx="3">
                  <c:v>СЗД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48235776"/>
        <c:axId val="148237312"/>
        <c:axId val="0"/>
      </c:bar3DChart>
      <c:catAx>
        <c:axId val="14823577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48237312"/>
        <c:crosses val="autoZero"/>
        <c:auto val="1"/>
        <c:lblAlgn val="ctr"/>
        <c:lblOffset val="100"/>
        <c:noMultiLvlLbl val="0"/>
      </c:catAx>
      <c:valAx>
        <c:axId val="14823731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 sz="1200"/>
                  <a:t>Человек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14823577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A5A011-C129-4B5A-A7AF-E64E6D2AA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3405</Words>
  <Characters>19412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Алтынчэч</cp:lastModifiedBy>
  <cp:revision>12</cp:revision>
  <cp:lastPrinted>2019-05-03T18:40:00Z</cp:lastPrinted>
  <dcterms:created xsi:type="dcterms:W3CDTF">2019-04-29T08:13:00Z</dcterms:created>
  <dcterms:modified xsi:type="dcterms:W3CDTF">2019-05-03T18:45:00Z</dcterms:modified>
</cp:coreProperties>
</file>